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C3" w:rsidRPr="00FF4C11" w:rsidRDefault="00E554C3" w:rsidP="00E554C3">
      <w:pPr>
        <w:rPr>
          <w:sz w:val="20"/>
          <w:u w:val="single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 </w:t>
      </w:r>
      <w:r w:rsidRPr="00FF4C11">
        <w:rPr>
          <w:b/>
          <w:bCs/>
          <w:color w:val="000000"/>
          <w:sz w:val="20"/>
          <w:lang w:val="sv-SE"/>
        </w:rPr>
        <w:tab/>
        <w:t>Årsstämmans öppnande</w:t>
      </w:r>
    </w:p>
    <w:p w:rsidR="00F13D95" w:rsidRPr="00FF4C11" w:rsidRDefault="00E554C3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7B39C4" w:rsidRPr="00FF4C11">
        <w:rPr>
          <w:bCs/>
          <w:color w:val="000000"/>
          <w:sz w:val="20"/>
          <w:lang w:val="sv-SE"/>
        </w:rPr>
        <w:t>Anders Cela</w:t>
      </w:r>
      <w:r w:rsidR="006A33B1">
        <w:rPr>
          <w:bCs/>
          <w:color w:val="000000"/>
          <w:sz w:val="20"/>
          <w:lang w:val="sv-SE"/>
        </w:rPr>
        <w:t>nder hälsade alla välkomna och å</w:t>
      </w:r>
      <w:r w:rsidR="007B39C4" w:rsidRPr="00FF4C11">
        <w:rPr>
          <w:bCs/>
          <w:color w:val="000000"/>
          <w:sz w:val="20"/>
          <w:lang w:val="sv-SE"/>
        </w:rPr>
        <w:t>rsstämman öppnades.</w:t>
      </w:r>
    </w:p>
    <w:p w:rsidR="007B39C4" w:rsidRPr="00FF4C11" w:rsidRDefault="007B39C4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bookmarkStart w:id="0" w:name="_GoBack"/>
      <w:bookmarkEnd w:id="0"/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2 </w:t>
      </w:r>
      <w:r w:rsidRPr="00FF4C11">
        <w:rPr>
          <w:b/>
          <w:bCs/>
          <w:color w:val="000000"/>
          <w:sz w:val="20"/>
          <w:lang w:val="sv-SE"/>
        </w:rPr>
        <w:tab/>
        <w:t>Upprop</w:t>
      </w:r>
    </w:p>
    <w:p w:rsidR="00E554C3" w:rsidRPr="00FF4C11" w:rsidRDefault="006A33B1" w:rsidP="00FF4C11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 xml:space="preserve">Upprop </w:t>
      </w:r>
      <w:r w:rsidR="007B39C4" w:rsidRPr="00FF4C11">
        <w:rPr>
          <w:bCs/>
          <w:color w:val="000000"/>
          <w:sz w:val="20"/>
          <w:lang w:val="sv-SE"/>
        </w:rPr>
        <w:t>och närvarolista uppför</w:t>
      </w:r>
      <w:r>
        <w:rPr>
          <w:bCs/>
          <w:color w:val="000000"/>
          <w:sz w:val="20"/>
          <w:lang w:val="sv-SE"/>
        </w:rPr>
        <w:t>d</w:t>
      </w:r>
      <w:r w:rsidR="007B39C4" w:rsidRPr="00FF4C11">
        <w:rPr>
          <w:bCs/>
          <w:color w:val="000000"/>
          <w:sz w:val="20"/>
          <w:lang w:val="sv-SE"/>
        </w:rPr>
        <w:t>es, 18 personer + styrelse (med undantag för Martin Rexert)</w:t>
      </w:r>
      <w:r>
        <w:rPr>
          <w:bCs/>
          <w:color w:val="000000"/>
          <w:sz w:val="20"/>
          <w:lang w:val="sv-SE"/>
        </w:rPr>
        <w:t xml:space="preserve"> var när</w:t>
      </w:r>
      <w:r w:rsidR="00FF4C11">
        <w:rPr>
          <w:bCs/>
          <w:color w:val="000000"/>
          <w:sz w:val="20"/>
          <w:lang w:val="sv-SE"/>
        </w:rPr>
        <w:t xml:space="preserve">varande. </w:t>
      </w:r>
      <w:r w:rsidR="007B39C4" w:rsidRPr="00FF4C11">
        <w:rPr>
          <w:bCs/>
          <w:color w:val="000000"/>
          <w:sz w:val="20"/>
          <w:lang w:val="sv-SE"/>
        </w:rPr>
        <w:t>Namnlista fanns tillgänglig där mötesdeltagarna antecknade sig.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3 </w:t>
      </w:r>
      <w:r w:rsidRPr="00FF4C11">
        <w:rPr>
          <w:b/>
          <w:bCs/>
          <w:color w:val="000000"/>
          <w:sz w:val="20"/>
          <w:lang w:val="sv-SE"/>
        </w:rPr>
        <w:tab/>
        <w:t>Godkännande av kallelsen</w:t>
      </w:r>
    </w:p>
    <w:p w:rsidR="00E554C3" w:rsidRPr="00FF4C11" w:rsidRDefault="007B39C4" w:rsidP="007B39C4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Årsstämman </w:t>
      </w:r>
      <w:r w:rsidR="00FF4C11">
        <w:rPr>
          <w:bCs/>
          <w:color w:val="000000"/>
          <w:sz w:val="20"/>
          <w:lang w:val="sv-SE"/>
        </w:rPr>
        <w:t>valde</w:t>
      </w:r>
      <w:r w:rsidRPr="00FF4C11">
        <w:rPr>
          <w:bCs/>
          <w:color w:val="000000"/>
          <w:sz w:val="20"/>
          <w:lang w:val="sv-SE"/>
        </w:rPr>
        <w:t xml:space="preserve"> att</w:t>
      </w:r>
      <w:r w:rsidR="00FF4C11">
        <w:rPr>
          <w:bCs/>
          <w:color w:val="000000"/>
          <w:sz w:val="20"/>
          <w:lang w:val="sv-SE"/>
        </w:rPr>
        <w:t xml:space="preserve"> </w:t>
      </w:r>
      <w:r w:rsidR="006A33B1">
        <w:rPr>
          <w:bCs/>
          <w:color w:val="000000"/>
          <w:sz w:val="20"/>
          <w:lang w:val="sv-SE"/>
        </w:rPr>
        <w:t>godkänna kallelsen men en person oppone</w:t>
      </w:r>
      <w:r w:rsidRPr="00FF4C11">
        <w:rPr>
          <w:bCs/>
          <w:color w:val="000000"/>
          <w:sz w:val="20"/>
          <w:lang w:val="sv-SE"/>
        </w:rPr>
        <w:t>r</w:t>
      </w:r>
      <w:r w:rsidR="006A33B1">
        <w:rPr>
          <w:bCs/>
          <w:color w:val="000000"/>
          <w:sz w:val="20"/>
          <w:lang w:val="sv-SE"/>
        </w:rPr>
        <w:t>ade</w:t>
      </w:r>
      <w:r w:rsidRPr="00FF4C11">
        <w:rPr>
          <w:bCs/>
          <w:color w:val="000000"/>
          <w:sz w:val="20"/>
          <w:lang w:val="sv-SE"/>
        </w:rPr>
        <w:t xml:space="preserve"> sig över att den enbart gått ut digitalt. Styrelsen t</w:t>
      </w:r>
      <w:r w:rsidR="00FF4C11">
        <w:rPr>
          <w:bCs/>
          <w:color w:val="000000"/>
          <w:sz w:val="20"/>
          <w:lang w:val="sv-SE"/>
        </w:rPr>
        <w:t>og</w:t>
      </w:r>
      <w:r w:rsidRPr="00FF4C11">
        <w:rPr>
          <w:bCs/>
          <w:color w:val="000000"/>
          <w:sz w:val="20"/>
          <w:lang w:val="sv-SE"/>
        </w:rPr>
        <w:t xml:space="preserve"> åt sig av kritiken och komme</w:t>
      </w:r>
      <w:r w:rsidR="006A33B1">
        <w:rPr>
          <w:bCs/>
          <w:color w:val="000000"/>
          <w:sz w:val="20"/>
          <w:lang w:val="sv-SE"/>
        </w:rPr>
        <w:t>r kalla via post till nästa års</w:t>
      </w:r>
      <w:r w:rsidRPr="00FF4C11">
        <w:rPr>
          <w:bCs/>
          <w:color w:val="000000"/>
          <w:sz w:val="20"/>
          <w:lang w:val="sv-SE"/>
        </w:rPr>
        <w:t>möte</w:t>
      </w:r>
      <w:r w:rsidR="006A33B1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4 </w:t>
      </w:r>
      <w:r w:rsidRPr="00FF4C11">
        <w:rPr>
          <w:b/>
          <w:bCs/>
          <w:color w:val="000000"/>
          <w:sz w:val="20"/>
          <w:lang w:val="sv-SE"/>
        </w:rPr>
        <w:tab/>
        <w:t>Godkännande av dagordningen</w:t>
      </w:r>
    </w:p>
    <w:p w:rsidR="00E554C3" w:rsidRPr="00FF4C11" w:rsidRDefault="00E554C3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7B39C4" w:rsidRPr="00FF4C11">
        <w:rPr>
          <w:bCs/>
          <w:color w:val="000000"/>
          <w:sz w:val="20"/>
          <w:lang w:val="sv-SE"/>
        </w:rPr>
        <w:t>Årsstämman godkände dagordningen efter att punkt 8 flyttats till punkt 10</w:t>
      </w:r>
      <w:r w:rsidR="006A33B1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5 </w:t>
      </w:r>
      <w:r w:rsidRPr="00FF4C11">
        <w:rPr>
          <w:b/>
          <w:bCs/>
          <w:color w:val="000000"/>
          <w:sz w:val="20"/>
          <w:lang w:val="sv-SE"/>
        </w:rPr>
        <w:tab/>
        <w:t>Val av funktionärer för årsstämman</w:t>
      </w:r>
    </w:p>
    <w:p w:rsidR="00E554C3" w:rsidRPr="00FF4C11" w:rsidRDefault="007B39C4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</w:t>
      </w:r>
      <w:r w:rsidRPr="00FF4C11">
        <w:rPr>
          <w:bCs/>
          <w:color w:val="000000"/>
          <w:sz w:val="20"/>
          <w:lang w:val="sv-SE"/>
        </w:rPr>
        <w:tab/>
        <w:t>*</w:t>
      </w:r>
      <w:r w:rsidR="00E554C3" w:rsidRPr="00FF4C11">
        <w:rPr>
          <w:bCs/>
          <w:color w:val="000000"/>
          <w:sz w:val="20"/>
          <w:lang w:val="sv-SE"/>
        </w:rPr>
        <w:t xml:space="preserve"> </w:t>
      </w:r>
      <w:r w:rsidR="00E554C3" w:rsidRPr="00FF4C11">
        <w:rPr>
          <w:bCs/>
          <w:color w:val="000000"/>
          <w:sz w:val="20"/>
          <w:lang w:val="sv-SE"/>
        </w:rPr>
        <w:tab/>
        <w:t>Ordförande</w:t>
      </w:r>
    </w:p>
    <w:p w:rsidR="00E554C3" w:rsidRPr="00FF4C11" w:rsidRDefault="006A33B1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>
        <w:rPr>
          <w:bCs/>
          <w:color w:val="000000"/>
          <w:sz w:val="20"/>
          <w:lang w:val="sv-SE"/>
        </w:rPr>
        <w:tab/>
        <w:t>Rune Nilsson valdes</w:t>
      </w:r>
      <w:r w:rsidR="00E554C3" w:rsidRPr="00FF4C11">
        <w:rPr>
          <w:bCs/>
          <w:color w:val="000000"/>
          <w:sz w:val="20"/>
          <w:lang w:val="sv-SE"/>
        </w:rPr>
        <w:t xml:space="preserve"> som </w:t>
      </w:r>
      <w:r>
        <w:rPr>
          <w:bCs/>
          <w:color w:val="000000"/>
          <w:sz w:val="20"/>
          <w:lang w:val="sv-SE"/>
        </w:rPr>
        <w:t>ordförande för mötet och tog</w:t>
      </w:r>
      <w:r w:rsidR="00E554C3" w:rsidRPr="00FF4C11">
        <w:rPr>
          <w:bCs/>
          <w:color w:val="000000"/>
          <w:sz w:val="20"/>
          <w:lang w:val="sv-SE"/>
        </w:rPr>
        <w:t xml:space="preserve"> över</w:t>
      </w:r>
      <w:r>
        <w:rPr>
          <w:bCs/>
          <w:color w:val="000000"/>
          <w:sz w:val="20"/>
          <w:lang w:val="sv-SE"/>
        </w:rPr>
        <w:t>.</w:t>
      </w:r>
    </w:p>
    <w:p w:rsidR="00E554C3" w:rsidRPr="00FF4C11" w:rsidRDefault="007B39C4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</w:t>
      </w:r>
      <w:r w:rsidRPr="00FF4C11">
        <w:rPr>
          <w:bCs/>
          <w:color w:val="000000"/>
          <w:sz w:val="20"/>
          <w:lang w:val="sv-SE"/>
        </w:rPr>
        <w:tab/>
        <w:t>*</w:t>
      </w:r>
      <w:r w:rsidR="00E554C3" w:rsidRPr="00FF4C11">
        <w:rPr>
          <w:bCs/>
          <w:color w:val="000000"/>
          <w:sz w:val="20"/>
          <w:lang w:val="sv-SE"/>
        </w:rPr>
        <w:t xml:space="preserve">  </w:t>
      </w:r>
      <w:r w:rsidR="00E554C3" w:rsidRPr="00FF4C11">
        <w:rPr>
          <w:bCs/>
          <w:color w:val="000000"/>
          <w:sz w:val="20"/>
          <w:lang w:val="sv-SE"/>
        </w:rPr>
        <w:tab/>
        <w:t>Sekreterare</w:t>
      </w:r>
    </w:p>
    <w:p w:rsidR="00E554C3" w:rsidRPr="00FF4C11" w:rsidRDefault="006A33B1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</w:r>
      <w:r>
        <w:rPr>
          <w:bCs/>
          <w:color w:val="000000"/>
          <w:sz w:val="20"/>
          <w:lang w:val="sv-SE"/>
        </w:rPr>
        <w:tab/>
        <w:t>Som sekreterare valdes</w:t>
      </w:r>
      <w:r w:rsidR="00E554C3" w:rsidRPr="00FF4C11">
        <w:rPr>
          <w:bCs/>
          <w:color w:val="000000"/>
          <w:sz w:val="20"/>
          <w:lang w:val="sv-SE"/>
        </w:rPr>
        <w:t xml:space="preserve"> Tobias Chylenski</w:t>
      </w:r>
    </w:p>
    <w:p w:rsidR="00E554C3" w:rsidRPr="00FF4C11" w:rsidRDefault="007B39C4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</w:t>
      </w:r>
      <w:r w:rsidRPr="00FF4C11">
        <w:rPr>
          <w:bCs/>
          <w:color w:val="000000"/>
          <w:sz w:val="20"/>
          <w:lang w:val="sv-SE"/>
        </w:rPr>
        <w:tab/>
        <w:t>*</w:t>
      </w:r>
      <w:r w:rsidR="00E554C3" w:rsidRPr="00FF4C11">
        <w:rPr>
          <w:bCs/>
          <w:color w:val="000000"/>
          <w:sz w:val="20"/>
          <w:lang w:val="sv-SE"/>
        </w:rPr>
        <w:t xml:space="preserve">  </w:t>
      </w:r>
      <w:r w:rsidR="00E554C3" w:rsidRPr="00FF4C11">
        <w:rPr>
          <w:bCs/>
          <w:color w:val="000000"/>
          <w:sz w:val="20"/>
          <w:lang w:val="sv-SE"/>
        </w:rPr>
        <w:tab/>
        <w:t xml:space="preserve">Två justeringsmän </w:t>
      </w:r>
      <w:r w:rsidR="006A33B1">
        <w:rPr>
          <w:bCs/>
          <w:color w:val="000000"/>
          <w:sz w:val="20"/>
          <w:lang w:val="sv-SE"/>
        </w:rPr>
        <w:t xml:space="preserve">valdes </w:t>
      </w:r>
      <w:r w:rsidR="00E554C3" w:rsidRPr="00FF4C11">
        <w:rPr>
          <w:bCs/>
          <w:color w:val="000000"/>
          <w:sz w:val="20"/>
          <w:lang w:val="sv-SE"/>
        </w:rPr>
        <w:t>att justera årsstämmans protokoll tillika rösträknare</w:t>
      </w:r>
      <w:r w:rsidR="006A33B1">
        <w:rPr>
          <w:bCs/>
          <w:color w:val="000000"/>
          <w:sz w:val="20"/>
          <w:lang w:val="sv-SE"/>
        </w:rPr>
        <w:t>:</w:t>
      </w:r>
    </w:p>
    <w:p w:rsidR="00E554C3" w:rsidRPr="00FF4C11" w:rsidRDefault="00E554C3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  <w:t>Ola Svensson</w:t>
      </w:r>
    </w:p>
    <w:p w:rsidR="00E554C3" w:rsidRPr="00FF4C11" w:rsidRDefault="00E554C3" w:rsidP="00E554C3">
      <w:pPr>
        <w:tabs>
          <w:tab w:val="left" w:pos="567"/>
          <w:tab w:val="left" w:pos="851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  <w:t>Roger Hansson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6 </w:t>
      </w:r>
      <w:r w:rsidRPr="00FF4C11">
        <w:rPr>
          <w:b/>
          <w:bCs/>
          <w:color w:val="000000"/>
          <w:sz w:val="20"/>
          <w:lang w:val="sv-SE"/>
        </w:rPr>
        <w:tab/>
        <w:t>Verksamhets – och ekonomisk berättelse</w:t>
      </w:r>
    </w:p>
    <w:p w:rsidR="007B39C4" w:rsidRPr="00FF4C11" w:rsidRDefault="00E554C3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="007B39C4" w:rsidRPr="00FF4C11">
        <w:rPr>
          <w:bCs/>
          <w:color w:val="000000"/>
          <w:sz w:val="20"/>
          <w:lang w:val="sv-SE"/>
        </w:rPr>
        <w:t>Verksamhets</w:t>
      </w:r>
      <w:r w:rsidR="006A33B1">
        <w:rPr>
          <w:bCs/>
          <w:color w:val="000000"/>
          <w:sz w:val="20"/>
          <w:lang w:val="sv-SE"/>
        </w:rPr>
        <w:t>-</w:t>
      </w:r>
      <w:r w:rsidR="007B39C4" w:rsidRPr="00FF4C11">
        <w:rPr>
          <w:bCs/>
          <w:color w:val="000000"/>
          <w:sz w:val="20"/>
          <w:lang w:val="sv-SE"/>
        </w:rPr>
        <w:t xml:space="preserve"> och den ekonomiska berättelsen läste</w:t>
      </w:r>
      <w:r w:rsidR="00FF4C11">
        <w:rPr>
          <w:bCs/>
          <w:color w:val="000000"/>
          <w:sz w:val="20"/>
          <w:lang w:val="sv-SE"/>
        </w:rPr>
        <w:t>s</w:t>
      </w:r>
      <w:r w:rsidR="007B39C4" w:rsidRPr="00FF4C11">
        <w:rPr>
          <w:bCs/>
          <w:color w:val="000000"/>
          <w:sz w:val="20"/>
          <w:lang w:val="sv-SE"/>
        </w:rPr>
        <w:t xml:space="preserve"> upp för årsstämman. 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           Årsstämman gick igenom verksamhets- och ekonomiska berättelsen.</w:t>
      </w:r>
    </w:p>
    <w:p w:rsidR="00F13D95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Årsstämman beslöt att godkänna dessa.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7 </w:t>
      </w:r>
      <w:r w:rsidRPr="00FF4C11">
        <w:rPr>
          <w:b/>
          <w:bCs/>
          <w:color w:val="000000"/>
          <w:sz w:val="20"/>
          <w:lang w:val="sv-SE"/>
        </w:rPr>
        <w:tab/>
        <w:t>TV-Enkät, Presentation av resultat</w:t>
      </w:r>
    </w:p>
    <w:p w:rsidR="00E554C3" w:rsidRPr="00FF4C11" w:rsidRDefault="00E554C3" w:rsidP="00E554C3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Presentationen utav tv-enkätens resultat </w:t>
      </w:r>
      <w:r w:rsidR="007B39C4" w:rsidRPr="00FF4C11">
        <w:rPr>
          <w:bCs/>
          <w:color w:val="000000"/>
          <w:sz w:val="20"/>
          <w:lang w:val="sv-SE"/>
        </w:rPr>
        <w:t>h</w:t>
      </w:r>
      <w:r w:rsidR="00FF4C11">
        <w:rPr>
          <w:bCs/>
          <w:color w:val="000000"/>
          <w:sz w:val="20"/>
          <w:lang w:val="sv-SE"/>
        </w:rPr>
        <w:t>ö</w:t>
      </w:r>
      <w:r w:rsidR="007B39C4" w:rsidRPr="00FF4C11">
        <w:rPr>
          <w:bCs/>
          <w:color w:val="000000"/>
          <w:sz w:val="20"/>
          <w:lang w:val="sv-SE"/>
        </w:rPr>
        <w:t>lls</w:t>
      </w:r>
      <w:r w:rsidR="00FF4C11">
        <w:rPr>
          <w:bCs/>
          <w:color w:val="000000"/>
          <w:sz w:val="20"/>
          <w:lang w:val="sv-SE"/>
        </w:rPr>
        <w:t xml:space="preserve"> och det beslutades</w:t>
      </w:r>
      <w:r w:rsidRPr="00FF4C11">
        <w:rPr>
          <w:bCs/>
          <w:color w:val="000000"/>
          <w:sz w:val="20"/>
          <w:lang w:val="sv-SE"/>
        </w:rPr>
        <w:t xml:space="preserve"> att någon nedlägg</w:t>
      </w:r>
      <w:r w:rsidR="007B39C4" w:rsidRPr="00FF4C11">
        <w:rPr>
          <w:bCs/>
          <w:color w:val="000000"/>
          <w:sz w:val="20"/>
          <w:lang w:val="sv-SE"/>
        </w:rPr>
        <w:t xml:space="preserve">ning i dagsläget inte är aktuell. Styrelsen ombeds </w:t>
      </w:r>
      <w:r w:rsidR="002D31CA" w:rsidRPr="00FF4C11">
        <w:rPr>
          <w:bCs/>
          <w:color w:val="000000"/>
          <w:sz w:val="20"/>
          <w:lang w:val="sv-SE"/>
        </w:rPr>
        <w:t>att</w:t>
      </w:r>
      <w:r w:rsidR="007B39C4" w:rsidRPr="00FF4C11">
        <w:rPr>
          <w:bCs/>
          <w:color w:val="000000"/>
          <w:sz w:val="20"/>
          <w:lang w:val="sv-SE"/>
        </w:rPr>
        <w:t xml:space="preserve"> hålla</w:t>
      </w:r>
      <w:r w:rsidR="002D31CA" w:rsidRPr="00FF4C11">
        <w:rPr>
          <w:bCs/>
          <w:color w:val="000000"/>
          <w:sz w:val="20"/>
          <w:lang w:val="sv-SE"/>
        </w:rPr>
        <w:t xml:space="preserve"> ett ög</w:t>
      </w:r>
      <w:r w:rsidR="007B39C4" w:rsidRPr="00FF4C11">
        <w:rPr>
          <w:bCs/>
          <w:color w:val="000000"/>
          <w:sz w:val="20"/>
          <w:lang w:val="sv-SE"/>
        </w:rPr>
        <w:t xml:space="preserve">a </w:t>
      </w:r>
      <w:r w:rsidR="002D31CA" w:rsidRPr="00FF4C11">
        <w:rPr>
          <w:bCs/>
          <w:color w:val="000000"/>
          <w:sz w:val="20"/>
          <w:lang w:val="sv-SE"/>
        </w:rPr>
        <w:t xml:space="preserve">på </w:t>
      </w:r>
      <w:r w:rsidR="007B39C4" w:rsidRPr="00FF4C11">
        <w:rPr>
          <w:bCs/>
          <w:color w:val="000000"/>
          <w:sz w:val="20"/>
          <w:lang w:val="sv-SE"/>
        </w:rPr>
        <w:t>Länsstyrelsens</w:t>
      </w:r>
      <w:r w:rsidR="002D31CA" w:rsidRPr="00FF4C11">
        <w:rPr>
          <w:bCs/>
          <w:color w:val="000000"/>
          <w:sz w:val="20"/>
          <w:lang w:val="sv-SE"/>
        </w:rPr>
        <w:t xml:space="preserve"> agerande i liknande frågor. Ny undersökning ska </w:t>
      </w:r>
      <w:r w:rsidR="003C653A" w:rsidRPr="00FF4C11">
        <w:rPr>
          <w:bCs/>
          <w:color w:val="000000"/>
          <w:sz w:val="20"/>
          <w:lang w:val="sv-SE"/>
        </w:rPr>
        <w:t>utföras 2018</w:t>
      </w:r>
      <w:r w:rsidR="006A33B1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8 </w:t>
      </w:r>
      <w:r w:rsidRPr="00FF4C11">
        <w:rPr>
          <w:b/>
          <w:bCs/>
          <w:color w:val="000000"/>
          <w:sz w:val="20"/>
          <w:lang w:val="sv-SE"/>
        </w:rPr>
        <w:tab/>
        <w:t>Debiteringslängd för 2017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Debiteringslän</w:t>
      </w:r>
      <w:r w:rsidR="006A33B1">
        <w:rPr>
          <w:bCs/>
          <w:color w:val="000000"/>
          <w:sz w:val="20"/>
          <w:lang w:val="sv-SE"/>
        </w:rPr>
        <w:t>gden 2017 är redigerad med aktuella bostadsägare</w:t>
      </w:r>
      <w:r w:rsidRPr="00FF4C11">
        <w:rPr>
          <w:bCs/>
          <w:color w:val="000000"/>
          <w:sz w:val="20"/>
          <w:lang w:val="sv-SE"/>
        </w:rPr>
        <w:t xml:space="preserve">. 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EBV/EPV</w:t>
      </w:r>
      <w:r w:rsidR="00F35C1F" w:rsidRPr="00FF4C11">
        <w:rPr>
          <w:bCs/>
          <w:color w:val="000000"/>
          <w:sz w:val="20"/>
          <w:lang w:val="sv-SE"/>
        </w:rPr>
        <w:t>:</w:t>
      </w:r>
      <w:r w:rsidRPr="00FF4C11">
        <w:rPr>
          <w:bCs/>
          <w:color w:val="000000"/>
          <w:sz w:val="20"/>
          <w:lang w:val="sv-SE"/>
        </w:rPr>
        <w:t xml:space="preserve"> 1500:-/hushåll</w:t>
      </w:r>
      <w:r w:rsidR="00F35C1F" w:rsidRPr="00FF4C11">
        <w:rPr>
          <w:bCs/>
          <w:color w:val="000000"/>
          <w:sz w:val="20"/>
          <w:lang w:val="sv-SE"/>
        </w:rPr>
        <w:t xml:space="preserve"> med sista inbetalningsdag 2017-03-31.</w:t>
      </w:r>
    </w:p>
    <w:p w:rsidR="007B39C4" w:rsidRPr="00FF4C11" w:rsidRDefault="007B39C4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HG</w:t>
      </w:r>
      <w:r w:rsidR="00F35C1F" w:rsidRPr="00FF4C11">
        <w:rPr>
          <w:bCs/>
          <w:color w:val="000000"/>
          <w:sz w:val="20"/>
          <w:lang w:val="sv-SE"/>
        </w:rPr>
        <w:t>:</w:t>
      </w:r>
      <w:r w:rsidRPr="00FF4C11">
        <w:rPr>
          <w:bCs/>
          <w:color w:val="000000"/>
          <w:sz w:val="20"/>
          <w:lang w:val="sv-SE"/>
        </w:rPr>
        <w:t xml:space="preserve"> 5300:-/hushåll (Fördelat på 2</w:t>
      </w:r>
      <w:r w:rsidR="00F35C1F" w:rsidRPr="00FF4C11">
        <w:rPr>
          <w:bCs/>
          <w:color w:val="000000"/>
          <w:sz w:val="20"/>
          <w:lang w:val="sv-SE"/>
        </w:rPr>
        <w:t>7</w:t>
      </w:r>
      <w:r w:rsidRPr="00FF4C11">
        <w:rPr>
          <w:bCs/>
          <w:color w:val="000000"/>
          <w:sz w:val="20"/>
          <w:lang w:val="sv-SE"/>
        </w:rPr>
        <w:t>00</w:t>
      </w:r>
      <w:r w:rsidR="00F35C1F" w:rsidRPr="00FF4C11">
        <w:rPr>
          <w:bCs/>
          <w:color w:val="000000"/>
          <w:sz w:val="20"/>
          <w:lang w:val="sv-SE"/>
        </w:rPr>
        <w:t>:- med sista inbetalningsdag 2017-03-31</w:t>
      </w:r>
      <w:r w:rsidRPr="00FF4C11">
        <w:rPr>
          <w:bCs/>
          <w:color w:val="000000"/>
          <w:sz w:val="20"/>
          <w:lang w:val="sv-SE"/>
        </w:rPr>
        <w:t xml:space="preserve"> och 2</w:t>
      </w:r>
      <w:r w:rsidR="00F35C1F" w:rsidRPr="00FF4C11">
        <w:rPr>
          <w:bCs/>
          <w:color w:val="000000"/>
          <w:sz w:val="20"/>
          <w:lang w:val="sv-SE"/>
        </w:rPr>
        <w:t>6</w:t>
      </w:r>
      <w:r w:rsidRPr="00FF4C11">
        <w:rPr>
          <w:bCs/>
          <w:color w:val="000000"/>
          <w:sz w:val="20"/>
          <w:lang w:val="sv-SE"/>
        </w:rPr>
        <w:t>00</w:t>
      </w:r>
      <w:r w:rsidR="00F35C1F" w:rsidRPr="00FF4C11">
        <w:rPr>
          <w:bCs/>
          <w:color w:val="000000"/>
          <w:sz w:val="20"/>
          <w:lang w:val="sv-SE"/>
        </w:rPr>
        <w:t>:- med sista inbetalningsdag 2017-09-31.</w:t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Hushåll med inkopplad belysning i gångarna får avdrag för detta i samfällighetsavgiften.</w:t>
      </w:r>
    </w:p>
    <w:p w:rsidR="007B39C4" w:rsidRPr="00FF4C11" w:rsidRDefault="006A33B1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Detta godkänd</w:t>
      </w:r>
      <w:r w:rsidR="007B39C4" w:rsidRPr="00FF4C11">
        <w:rPr>
          <w:bCs/>
          <w:color w:val="000000"/>
          <w:sz w:val="20"/>
          <w:lang w:val="sv-SE"/>
        </w:rPr>
        <w:t>es av stämman</w:t>
      </w:r>
      <w:r>
        <w:rPr>
          <w:bCs/>
          <w:color w:val="000000"/>
          <w:sz w:val="20"/>
          <w:lang w:val="sv-SE"/>
        </w:rPr>
        <w:t>.</w:t>
      </w:r>
      <w:r w:rsidR="007B39C4" w:rsidRPr="00FF4C11">
        <w:rPr>
          <w:bCs/>
          <w:color w:val="000000"/>
          <w:sz w:val="20"/>
          <w:lang w:val="sv-SE"/>
        </w:rPr>
        <w:tab/>
      </w:r>
    </w:p>
    <w:p w:rsidR="007B39C4" w:rsidRPr="00FF4C11" w:rsidRDefault="007B39C4" w:rsidP="007B39C4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9 </w:t>
      </w:r>
      <w:r w:rsidRPr="00FF4C11">
        <w:rPr>
          <w:b/>
          <w:bCs/>
          <w:color w:val="000000"/>
          <w:sz w:val="20"/>
          <w:lang w:val="sv-SE"/>
        </w:rPr>
        <w:tab/>
        <w:t>Revisionsberättelse</w:t>
      </w:r>
    </w:p>
    <w:p w:rsidR="003C653A" w:rsidRPr="00FF4C11" w:rsidRDefault="006A33B1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 xml:space="preserve">Revisorerna läste </w:t>
      </w:r>
      <w:r w:rsidR="003C653A" w:rsidRPr="00FF4C11">
        <w:rPr>
          <w:bCs/>
          <w:color w:val="000000"/>
          <w:sz w:val="20"/>
          <w:lang w:val="sv-SE"/>
        </w:rPr>
        <w:t>upp revisi</w:t>
      </w:r>
      <w:r>
        <w:rPr>
          <w:bCs/>
          <w:color w:val="000000"/>
          <w:sz w:val="20"/>
          <w:lang w:val="sv-SE"/>
        </w:rPr>
        <w:t>onsberättelsen och denna godkänd</w:t>
      </w:r>
      <w:r w:rsidR="003C653A" w:rsidRPr="00FF4C11">
        <w:rPr>
          <w:bCs/>
          <w:color w:val="000000"/>
          <w:sz w:val="20"/>
          <w:lang w:val="sv-SE"/>
        </w:rPr>
        <w:t xml:space="preserve">es utav </w:t>
      </w:r>
      <w:r w:rsidR="007B39C4" w:rsidRPr="00FF4C11">
        <w:rPr>
          <w:bCs/>
          <w:color w:val="000000"/>
          <w:sz w:val="20"/>
          <w:lang w:val="sv-SE"/>
        </w:rPr>
        <w:t>stämman</w:t>
      </w:r>
      <w:r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10 </w:t>
      </w:r>
      <w:r w:rsidRPr="00FF4C11">
        <w:rPr>
          <w:b/>
          <w:bCs/>
          <w:color w:val="000000"/>
          <w:sz w:val="20"/>
          <w:lang w:val="sv-SE"/>
        </w:rPr>
        <w:tab/>
        <w:t>Frågan om Ansvarsfrihet för styrelsen</w:t>
      </w:r>
    </w:p>
    <w:p w:rsidR="003C653A" w:rsidRPr="00FF4C11" w:rsidRDefault="003C653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Styrelsen</w:t>
      </w:r>
      <w:r w:rsidR="007B39C4" w:rsidRPr="00FF4C11">
        <w:rPr>
          <w:bCs/>
          <w:color w:val="000000"/>
          <w:sz w:val="20"/>
          <w:lang w:val="sv-SE"/>
        </w:rPr>
        <w:t xml:space="preserve"> beviljades full</w:t>
      </w:r>
      <w:r w:rsidR="006A33B1">
        <w:rPr>
          <w:bCs/>
          <w:color w:val="000000"/>
          <w:sz w:val="20"/>
          <w:lang w:val="sv-SE"/>
        </w:rPr>
        <w:t xml:space="preserve"> ansvarsfrihet för 2017.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11 </w:t>
      </w:r>
      <w:r w:rsidRPr="00FF4C11">
        <w:rPr>
          <w:b/>
          <w:bCs/>
          <w:color w:val="000000"/>
          <w:sz w:val="20"/>
          <w:lang w:val="sv-SE"/>
        </w:rPr>
        <w:tab/>
        <w:t>Budget 2017</w:t>
      </w:r>
    </w:p>
    <w:p w:rsidR="003C653A" w:rsidRPr="00FF4C11" w:rsidRDefault="003C653A" w:rsidP="003C653A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B</w:t>
      </w:r>
      <w:r w:rsidR="007B39C4" w:rsidRPr="00FF4C11">
        <w:rPr>
          <w:bCs/>
          <w:color w:val="000000"/>
          <w:sz w:val="20"/>
          <w:lang w:val="sv-SE"/>
        </w:rPr>
        <w:t>udgeten 2017 godkändes</w:t>
      </w:r>
      <w:r w:rsidRPr="00FF4C11">
        <w:rPr>
          <w:bCs/>
          <w:color w:val="000000"/>
          <w:sz w:val="20"/>
          <w:lang w:val="sv-SE"/>
        </w:rPr>
        <w:t xml:space="preserve"> utav mötet e</w:t>
      </w:r>
      <w:r w:rsidR="006A33B1">
        <w:rPr>
          <w:bCs/>
          <w:color w:val="000000"/>
          <w:sz w:val="20"/>
          <w:lang w:val="sv-SE"/>
        </w:rPr>
        <w:t>fter att kostnaden för stolparna (19500 kr</w:t>
      </w:r>
      <w:r w:rsidRPr="00FF4C11">
        <w:rPr>
          <w:bCs/>
          <w:color w:val="000000"/>
          <w:sz w:val="20"/>
          <w:lang w:val="sv-SE"/>
        </w:rPr>
        <w:t>) lagts in i budget under underhåll samt</w:t>
      </w:r>
      <w:r w:rsidR="007B39C4" w:rsidRPr="00FF4C11">
        <w:rPr>
          <w:bCs/>
          <w:color w:val="000000"/>
          <w:sz w:val="20"/>
          <w:lang w:val="sv-SE"/>
        </w:rPr>
        <w:t xml:space="preserve"> att kostnaden för</w:t>
      </w:r>
      <w:r w:rsidRPr="00FF4C11">
        <w:rPr>
          <w:bCs/>
          <w:color w:val="000000"/>
          <w:sz w:val="20"/>
          <w:lang w:val="sv-SE"/>
        </w:rPr>
        <w:t xml:space="preserve"> en skrivare</w:t>
      </w:r>
      <w:r w:rsidR="007B39C4" w:rsidRPr="00FF4C11">
        <w:rPr>
          <w:bCs/>
          <w:color w:val="000000"/>
          <w:sz w:val="20"/>
          <w:lang w:val="sv-SE"/>
        </w:rPr>
        <w:t xml:space="preserve"> specificeras</w:t>
      </w:r>
      <w:r w:rsidR="006A33B1">
        <w:rPr>
          <w:bCs/>
          <w:color w:val="000000"/>
          <w:sz w:val="20"/>
          <w:lang w:val="sv-SE"/>
        </w:rPr>
        <w:t xml:space="preserve"> ( ca 1000 kr</w:t>
      </w:r>
      <w:r w:rsidRPr="00FF4C11">
        <w:rPr>
          <w:bCs/>
          <w:color w:val="000000"/>
          <w:sz w:val="20"/>
          <w:lang w:val="sv-SE"/>
        </w:rPr>
        <w:t xml:space="preserve"> )</w:t>
      </w:r>
      <w:r w:rsidR="006A33B1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12 </w:t>
      </w:r>
      <w:r w:rsidRPr="00FF4C11">
        <w:rPr>
          <w:b/>
          <w:bCs/>
          <w:color w:val="000000"/>
          <w:sz w:val="20"/>
          <w:lang w:val="sv-SE"/>
        </w:rPr>
        <w:tab/>
        <w:t xml:space="preserve">Ersättning till </w:t>
      </w:r>
      <w:r w:rsidR="006A33B1">
        <w:rPr>
          <w:b/>
          <w:bCs/>
          <w:color w:val="000000"/>
          <w:sz w:val="20"/>
          <w:lang w:val="sv-SE"/>
        </w:rPr>
        <w:t>s</w:t>
      </w:r>
      <w:r w:rsidRPr="00FF4C11">
        <w:rPr>
          <w:b/>
          <w:bCs/>
          <w:color w:val="000000"/>
          <w:sz w:val="20"/>
          <w:lang w:val="sv-SE"/>
        </w:rPr>
        <w:t>tyrelsen</w:t>
      </w:r>
    </w:p>
    <w:p w:rsidR="003C653A" w:rsidRPr="00FF4C11" w:rsidRDefault="003C653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 xml:space="preserve">Ersättningen </w:t>
      </w:r>
      <w:r w:rsidR="00F35C1F" w:rsidRPr="00FF4C11">
        <w:rPr>
          <w:bCs/>
          <w:color w:val="000000"/>
          <w:sz w:val="20"/>
          <w:lang w:val="sv-SE"/>
        </w:rPr>
        <w:t>förblir</w:t>
      </w:r>
      <w:r w:rsidRPr="00FF4C11">
        <w:rPr>
          <w:bCs/>
          <w:color w:val="000000"/>
          <w:sz w:val="20"/>
          <w:lang w:val="sv-SE"/>
        </w:rPr>
        <w:t xml:space="preserve"> oförändrad. Denna </w:t>
      </w:r>
      <w:r w:rsidR="007B39C4" w:rsidRPr="00FF4C11">
        <w:rPr>
          <w:bCs/>
          <w:color w:val="000000"/>
          <w:sz w:val="20"/>
          <w:lang w:val="sv-SE"/>
        </w:rPr>
        <w:t>är</w:t>
      </w:r>
      <w:r w:rsidRPr="00FF4C11">
        <w:rPr>
          <w:bCs/>
          <w:color w:val="000000"/>
          <w:sz w:val="20"/>
          <w:lang w:val="sv-SE"/>
        </w:rPr>
        <w:t xml:space="preserve"> fortsatt</w:t>
      </w:r>
      <w:r w:rsidR="007B39C4" w:rsidRPr="00FF4C11">
        <w:rPr>
          <w:bCs/>
          <w:color w:val="000000"/>
          <w:sz w:val="20"/>
          <w:lang w:val="sv-SE"/>
        </w:rPr>
        <w:t xml:space="preserve"> satt</w:t>
      </w:r>
      <w:r w:rsidR="006A33B1">
        <w:rPr>
          <w:bCs/>
          <w:color w:val="000000"/>
          <w:sz w:val="20"/>
          <w:lang w:val="sv-SE"/>
        </w:rPr>
        <w:t xml:space="preserve"> till 12000kr. 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13 </w:t>
      </w:r>
      <w:r w:rsidRPr="00FF4C11">
        <w:rPr>
          <w:b/>
          <w:bCs/>
          <w:color w:val="000000"/>
          <w:sz w:val="20"/>
          <w:lang w:val="sv-SE"/>
        </w:rPr>
        <w:tab/>
        <w:t>Motioner</w:t>
      </w:r>
    </w:p>
    <w:p w:rsidR="003C653A" w:rsidRPr="00FF4C11" w:rsidRDefault="007B39C4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 xml:space="preserve">Inga </w:t>
      </w:r>
      <w:r w:rsidR="003C653A" w:rsidRPr="00FF4C11">
        <w:rPr>
          <w:bCs/>
          <w:color w:val="000000"/>
          <w:sz w:val="20"/>
          <w:lang w:val="sv-SE"/>
        </w:rPr>
        <w:t>motioner</w:t>
      </w:r>
      <w:r w:rsidRPr="00FF4C11">
        <w:rPr>
          <w:bCs/>
          <w:color w:val="000000"/>
          <w:sz w:val="20"/>
          <w:lang w:val="sv-SE"/>
        </w:rPr>
        <w:t xml:space="preserve"> </w:t>
      </w:r>
      <w:r w:rsidR="00FF4C11">
        <w:rPr>
          <w:bCs/>
          <w:color w:val="000000"/>
          <w:sz w:val="20"/>
          <w:lang w:val="sv-SE"/>
        </w:rPr>
        <w:t>hade</w:t>
      </w:r>
      <w:r w:rsidRPr="00FF4C11">
        <w:rPr>
          <w:bCs/>
          <w:color w:val="000000"/>
          <w:sz w:val="20"/>
          <w:lang w:val="sv-SE"/>
        </w:rPr>
        <w:t xml:space="preserve"> mottagits inom tidsfristen</w:t>
      </w:r>
      <w:r w:rsidR="006A33B1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F35C1F" w:rsidRPr="00FF4C11" w:rsidRDefault="00F35C1F">
      <w:pPr>
        <w:spacing w:after="160" w:line="259" w:lineRule="auto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br w:type="page"/>
      </w:r>
    </w:p>
    <w:p w:rsidR="00740C0F" w:rsidRDefault="00740C0F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</w:p>
    <w:p w:rsidR="00E554C3" w:rsidRPr="00FF4C11" w:rsidRDefault="006A33B1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 xml:space="preserve">§ 14 </w:t>
      </w:r>
      <w:r>
        <w:rPr>
          <w:b/>
          <w:bCs/>
          <w:color w:val="000000"/>
          <w:sz w:val="20"/>
          <w:lang w:val="sv-SE"/>
        </w:rPr>
        <w:tab/>
        <w:t>Val av s</w:t>
      </w:r>
      <w:r w:rsidR="00E554C3" w:rsidRPr="00FF4C11">
        <w:rPr>
          <w:b/>
          <w:bCs/>
          <w:color w:val="000000"/>
          <w:sz w:val="20"/>
          <w:lang w:val="sv-SE"/>
        </w:rPr>
        <w:t>tyrelseordförande för 1år</w:t>
      </w:r>
    </w:p>
    <w:p w:rsidR="003C653A" w:rsidRPr="00FF4C11" w:rsidRDefault="006A33B1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Som styrelseordförande valdes</w:t>
      </w:r>
      <w:r w:rsidR="003C653A" w:rsidRPr="00FF4C11">
        <w:rPr>
          <w:bCs/>
          <w:color w:val="000000"/>
          <w:sz w:val="20"/>
          <w:lang w:val="sv-SE"/>
        </w:rPr>
        <w:t xml:space="preserve"> på 1 år Anders Celander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15 </w:t>
      </w:r>
      <w:r w:rsidRPr="00FF4C11">
        <w:rPr>
          <w:b/>
          <w:bCs/>
          <w:color w:val="000000"/>
          <w:sz w:val="20"/>
          <w:lang w:val="sv-SE"/>
        </w:rPr>
        <w:tab/>
        <w:t xml:space="preserve">Val av 3 ordinarie </w:t>
      </w:r>
      <w:r w:rsidR="006A33B1">
        <w:rPr>
          <w:b/>
          <w:bCs/>
          <w:color w:val="000000"/>
          <w:sz w:val="20"/>
          <w:lang w:val="sv-SE"/>
        </w:rPr>
        <w:t>l</w:t>
      </w:r>
      <w:r w:rsidRPr="00FF4C11">
        <w:rPr>
          <w:b/>
          <w:bCs/>
          <w:color w:val="000000"/>
          <w:sz w:val="20"/>
          <w:lang w:val="sv-SE"/>
        </w:rPr>
        <w:t>edamöter och 1 suppleant för en tid av 1 år</w:t>
      </w:r>
    </w:p>
    <w:p w:rsidR="003C653A" w:rsidRPr="00FF4C11" w:rsidRDefault="00EE40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Som ledamöter valde</w:t>
      </w:r>
      <w:r w:rsidR="003C653A" w:rsidRPr="00FF4C11">
        <w:rPr>
          <w:bCs/>
          <w:color w:val="000000"/>
          <w:sz w:val="20"/>
          <w:lang w:val="sv-SE"/>
        </w:rPr>
        <w:t xml:space="preserve">s följande: </w:t>
      </w:r>
      <w:r w:rsidR="00B6551A" w:rsidRPr="00FF4C11">
        <w:rPr>
          <w:bCs/>
          <w:color w:val="000000"/>
          <w:sz w:val="20"/>
          <w:lang w:val="sv-SE"/>
        </w:rPr>
        <w:t>Tobias Chylenski, Olof Hedenvi, Anne Björcke</w:t>
      </w:r>
    </w:p>
    <w:p w:rsidR="003C653A" w:rsidRPr="00FF4C11" w:rsidRDefault="00EE40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Som suppleant valdes</w:t>
      </w:r>
      <w:r w:rsidR="003C653A" w:rsidRPr="00FF4C11">
        <w:rPr>
          <w:bCs/>
          <w:color w:val="000000"/>
          <w:sz w:val="20"/>
          <w:lang w:val="sv-SE"/>
        </w:rPr>
        <w:t xml:space="preserve">: </w:t>
      </w:r>
      <w:r w:rsidR="00B6551A" w:rsidRPr="00FF4C11">
        <w:rPr>
          <w:bCs/>
          <w:color w:val="000000"/>
          <w:sz w:val="20"/>
          <w:lang w:val="sv-SE"/>
        </w:rPr>
        <w:t>Mikael Larsson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16 </w:t>
      </w:r>
      <w:r w:rsidRPr="00FF4C11">
        <w:rPr>
          <w:b/>
          <w:bCs/>
          <w:color w:val="000000"/>
          <w:sz w:val="20"/>
          <w:lang w:val="sv-SE"/>
        </w:rPr>
        <w:tab/>
        <w:t xml:space="preserve">Val av 2 </w:t>
      </w:r>
      <w:r w:rsidR="00EE401A">
        <w:rPr>
          <w:b/>
          <w:bCs/>
          <w:color w:val="000000"/>
          <w:sz w:val="20"/>
          <w:lang w:val="sv-SE"/>
        </w:rPr>
        <w:t>r</w:t>
      </w:r>
      <w:r w:rsidR="00B6551A" w:rsidRPr="00FF4C11">
        <w:rPr>
          <w:b/>
          <w:bCs/>
          <w:color w:val="000000"/>
          <w:sz w:val="20"/>
          <w:lang w:val="sv-SE"/>
        </w:rPr>
        <w:t>evis</w:t>
      </w:r>
      <w:r w:rsidRPr="00FF4C11">
        <w:rPr>
          <w:b/>
          <w:bCs/>
          <w:color w:val="000000"/>
          <w:sz w:val="20"/>
          <w:lang w:val="sv-SE"/>
        </w:rPr>
        <w:t>o</w:t>
      </w:r>
      <w:r w:rsidR="00B6551A" w:rsidRPr="00FF4C11">
        <w:rPr>
          <w:b/>
          <w:bCs/>
          <w:color w:val="000000"/>
          <w:sz w:val="20"/>
          <w:lang w:val="sv-SE"/>
        </w:rPr>
        <w:t>r</w:t>
      </w:r>
      <w:r w:rsidR="00EE401A">
        <w:rPr>
          <w:b/>
          <w:bCs/>
          <w:color w:val="000000"/>
          <w:sz w:val="20"/>
          <w:lang w:val="sv-SE"/>
        </w:rPr>
        <w:t>er och 1 r</w:t>
      </w:r>
      <w:r w:rsidRPr="00FF4C11">
        <w:rPr>
          <w:b/>
          <w:bCs/>
          <w:color w:val="000000"/>
          <w:sz w:val="20"/>
          <w:lang w:val="sv-SE"/>
        </w:rPr>
        <w:t>evisorsuppleant för en tid av 1 år</w:t>
      </w:r>
    </w:p>
    <w:p w:rsidR="00B6551A" w:rsidRPr="00FF4C11" w:rsidRDefault="00B655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>Som</w:t>
      </w:r>
      <w:r w:rsidR="00EE401A">
        <w:rPr>
          <w:bCs/>
          <w:color w:val="000000"/>
          <w:sz w:val="20"/>
          <w:lang w:val="sv-SE"/>
        </w:rPr>
        <w:t xml:space="preserve"> revisor och revisorsuppleant valdes</w:t>
      </w:r>
      <w:r w:rsidRPr="00FF4C11">
        <w:rPr>
          <w:bCs/>
          <w:color w:val="000000"/>
          <w:sz w:val="20"/>
          <w:lang w:val="sv-SE"/>
        </w:rPr>
        <w:t xml:space="preserve"> sittande på omval</w:t>
      </w:r>
      <w:r w:rsidR="00F35C1F" w:rsidRPr="00FF4C11">
        <w:rPr>
          <w:bCs/>
          <w:color w:val="000000"/>
          <w:sz w:val="20"/>
          <w:lang w:val="sv-SE"/>
        </w:rPr>
        <w:t xml:space="preserve"> (Jan-Erik Eriksson och Lars-Erik Eriksson)</w:t>
      </w:r>
      <w:r w:rsidR="00EE401A"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17 </w:t>
      </w:r>
      <w:r w:rsidRPr="00FF4C11">
        <w:rPr>
          <w:b/>
          <w:bCs/>
          <w:color w:val="000000"/>
          <w:sz w:val="20"/>
          <w:lang w:val="sv-SE"/>
        </w:rPr>
        <w:tab/>
        <w:t>Val av Valberedning för tid av 1 år</w:t>
      </w:r>
    </w:p>
    <w:p w:rsidR="00B6551A" w:rsidRPr="00FF4C11" w:rsidRDefault="00EE40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>
        <w:rPr>
          <w:bCs/>
          <w:color w:val="000000"/>
          <w:sz w:val="20"/>
          <w:lang w:val="sv-SE"/>
        </w:rPr>
        <w:tab/>
        <w:t>Som valberedning valde</w:t>
      </w:r>
      <w:r w:rsidR="00B6551A" w:rsidRPr="00FF4C11">
        <w:rPr>
          <w:bCs/>
          <w:color w:val="000000"/>
          <w:sz w:val="20"/>
          <w:lang w:val="sv-SE"/>
        </w:rPr>
        <w:t>s Ambjörn</w:t>
      </w:r>
      <w:r w:rsidR="00E52DBF">
        <w:rPr>
          <w:bCs/>
          <w:color w:val="000000"/>
          <w:sz w:val="20"/>
          <w:lang w:val="sv-SE"/>
        </w:rPr>
        <w:t xml:space="preserve"> Persson</w:t>
      </w:r>
      <w:r w:rsidR="00B6551A" w:rsidRPr="00FF4C11">
        <w:rPr>
          <w:bCs/>
          <w:color w:val="000000"/>
          <w:sz w:val="20"/>
          <w:lang w:val="sv-SE"/>
        </w:rPr>
        <w:t xml:space="preserve"> och Daniel Andersson</w:t>
      </w:r>
      <w:r>
        <w:rPr>
          <w:bCs/>
          <w:color w:val="000000"/>
          <w:sz w:val="20"/>
          <w:lang w:val="sv-SE"/>
        </w:rPr>
        <w:t>.</w:t>
      </w:r>
    </w:p>
    <w:p w:rsidR="00F13D95" w:rsidRPr="00FF4C11" w:rsidRDefault="00F13D95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E554C3" w:rsidRPr="00FF4C11" w:rsidRDefault="00E554C3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18 </w:t>
      </w:r>
      <w:r w:rsidRPr="00FF4C11">
        <w:rPr>
          <w:b/>
          <w:bCs/>
          <w:color w:val="000000"/>
          <w:sz w:val="20"/>
          <w:lang w:val="sv-SE"/>
        </w:rPr>
        <w:tab/>
        <w:t>Övriga frågor</w:t>
      </w:r>
    </w:p>
    <w:p w:rsidR="00B6551A" w:rsidRDefault="00B6551A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 xml:space="preserve">Underhållsplan: </w:t>
      </w:r>
      <w:r w:rsidR="00A03CFB" w:rsidRPr="00FF4C11">
        <w:rPr>
          <w:bCs/>
          <w:color w:val="000000"/>
          <w:sz w:val="20"/>
          <w:lang w:val="sv-SE"/>
        </w:rPr>
        <w:t>Uppdatera</w:t>
      </w:r>
      <w:r w:rsidR="00FF4C11">
        <w:rPr>
          <w:bCs/>
          <w:color w:val="000000"/>
          <w:sz w:val="20"/>
          <w:lang w:val="sv-SE"/>
        </w:rPr>
        <w:t>des under mötet och det lades</w:t>
      </w:r>
      <w:r w:rsidR="00A03CFB" w:rsidRPr="00FF4C11">
        <w:rPr>
          <w:bCs/>
          <w:color w:val="000000"/>
          <w:sz w:val="20"/>
          <w:lang w:val="sv-SE"/>
        </w:rPr>
        <w:t xml:space="preserve"> till rengöring av </w:t>
      </w:r>
      <w:r w:rsidR="00F35C1F" w:rsidRPr="00FF4C11">
        <w:rPr>
          <w:bCs/>
          <w:color w:val="000000"/>
          <w:sz w:val="20"/>
          <w:lang w:val="sv-SE"/>
        </w:rPr>
        <w:t>sop</w:t>
      </w:r>
      <w:r w:rsidR="00A03CFB" w:rsidRPr="00FF4C11">
        <w:rPr>
          <w:bCs/>
          <w:color w:val="000000"/>
          <w:sz w:val="20"/>
          <w:lang w:val="sv-SE"/>
        </w:rPr>
        <w:t>kärlen.</w:t>
      </w:r>
    </w:p>
    <w:p w:rsidR="00FF4C11" w:rsidRPr="00FF4C11" w:rsidRDefault="00FF4C11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A03CFB" w:rsidRDefault="00A03CFB" w:rsidP="00FF4C11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Soptunnor: </w:t>
      </w:r>
      <w:r w:rsidR="00FF4C11">
        <w:rPr>
          <w:bCs/>
          <w:color w:val="000000"/>
          <w:sz w:val="20"/>
          <w:lang w:val="sv-SE"/>
        </w:rPr>
        <w:t xml:space="preserve">Styrelsen </w:t>
      </w:r>
      <w:r w:rsidR="00EE401A">
        <w:rPr>
          <w:bCs/>
          <w:color w:val="000000"/>
          <w:sz w:val="20"/>
          <w:lang w:val="sv-SE"/>
        </w:rPr>
        <w:t>omba</w:t>
      </w:r>
      <w:r w:rsidR="00FF4C11">
        <w:rPr>
          <w:bCs/>
          <w:color w:val="000000"/>
          <w:sz w:val="20"/>
          <w:lang w:val="sv-SE"/>
        </w:rPr>
        <w:t>ds följa</w:t>
      </w:r>
      <w:r w:rsidRPr="00FF4C11">
        <w:rPr>
          <w:bCs/>
          <w:color w:val="000000"/>
          <w:sz w:val="20"/>
          <w:lang w:val="sv-SE"/>
        </w:rPr>
        <w:t xml:space="preserve"> upp vad det är för krav med den nya återvinningen och hur det är tänkt </w:t>
      </w:r>
      <w:r w:rsidR="00FF4C11">
        <w:rPr>
          <w:bCs/>
          <w:color w:val="000000"/>
          <w:sz w:val="20"/>
          <w:lang w:val="sv-SE"/>
        </w:rPr>
        <w:t>att fungera och om</w:t>
      </w:r>
      <w:r w:rsidRPr="00FF4C11">
        <w:rPr>
          <w:bCs/>
          <w:color w:val="000000"/>
          <w:sz w:val="20"/>
          <w:lang w:val="sv-SE"/>
        </w:rPr>
        <w:t xml:space="preserve"> styrelsen behöver göra någon åtgärd.</w:t>
      </w:r>
    </w:p>
    <w:p w:rsidR="00FF4C11" w:rsidRPr="00FF4C11" w:rsidRDefault="00FF4C11" w:rsidP="00FF4C11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A03CFB" w:rsidRDefault="00A03CFB" w:rsidP="00FF4C11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Uppställd lastbil: </w:t>
      </w:r>
      <w:r w:rsidR="00FF4C11">
        <w:rPr>
          <w:bCs/>
          <w:color w:val="000000"/>
          <w:sz w:val="20"/>
          <w:lang w:val="sv-SE"/>
        </w:rPr>
        <w:t xml:space="preserve">Styrelsen </w:t>
      </w:r>
      <w:r w:rsidR="00EE401A">
        <w:rPr>
          <w:bCs/>
          <w:color w:val="000000"/>
          <w:sz w:val="20"/>
          <w:lang w:val="sv-SE"/>
        </w:rPr>
        <w:t>omba</w:t>
      </w:r>
      <w:r w:rsidR="00FF4C11">
        <w:rPr>
          <w:bCs/>
          <w:color w:val="000000"/>
          <w:sz w:val="20"/>
          <w:lang w:val="sv-SE"/>
        </w:rPr>
        <w:t>ds</w:t>
      </w:r>
      <w:r w:rsidRPr="00FF4C11">
        <w:rPr>
          <w:bCs/>
          <w:color w:val="000000"/>
          <w:sz w:val="20"/>
          <w:lang w:val="sv-SE"/>
        </w:rPr>
        <w:t xml:space="preserve"> av</w:t>
      </w:r>
      <w:r w:rsidR="00FF4C11">
        <w:rPr>
          <w:bCs/>
          <w:color w:val="000000"/>
          <w:sz w:val="20"/>
          <w:lang w:val="sv-SE"/>
        </w:rPr>
        <w:t xml:space="preserve"> </w:t>
      </w:r>
      <w:r w:rsidRPr="00FF4C11">
        <w:rPr>
          <w:bCs/>
          <w:color w:val="000000"/>
          <w:sz w:val="20"/>
          <w:lang w:val="sv-SE"/>
        </w:rPr>
        <w:t xml:space="preserve">stämman </w:t>
      </w:r>
      <w:r w:rsidR="00FF4C11">
        <w:rPr>
          <w:bCs/>
          <w:color w:val="000000"/>
          <w:sz w:val="20"/>
          <w:lang w:val="sv-SE"/>
        </w:rPr>
        <w:t>att ta kontakt med ägaren och</w:t>
      </w:r>
      <w:r w:rsidRPr="00FF4C11">
        <w:rPr>
          <w:bCs/>
          <w:color w:val="000000"/>
          <w:sz w:val="20"/>
          <w:lang w:val="sv-SE"/>
        </w:rPr>
        <w:t xml:space="preserve"> meddela vederbörande om att bilen ska flyttas.</w:t>
      </w:r>
    </w:p>
    <w:p w:rsidR="00FF4C11" w:rsidRPr="00FF4C11" w:rsidRDefault="00FF4C11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</w:p>
    <w:p w:rsidR="00A03CFB" w:rsidRDefault="00A03CFB" w:rsidP="00A03CFB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Parkeringar: Boende använder ej garagen som sig börs. </w:t>
      </w:r>
      <w:r w:rsidR="00FF4C11">
        <w:rPr>
          <w:bCs/>
          <w:color w:val="000000"/>
          <w:sz w:val="20"/>
          <w:lang w:val="sv-SE"/>
        </w:rPr>
        <w:t>Styrelsen</w:t>
      </w:r>
      <w:r w:rsidR="00EE401A">
        <w:rPr>
          <w:bCs/>
          <w:color w:val="000000"/>
          <w:sz w:val="20"/>
          <w:lang w:val="sv-SE"/>
        </w:rPr>
        <w:t xml:space="preserve"> omba</w:t>
      </w:r>
      <w:r w:rsidRPr="00FF4C11">
        <w:rPr>
          <w:bCs/>
          <w:color w:val="000000"/>
          <w:sz w:val="20"/>
          <w:lang w:val="sv-SE"/>
        </w:rPr>
        <w:t>ds gå ut till boende</w:t>
      </w:r>
      <w:r w:rsidR="00FF4C11">
        <w:rPr>
          <w:bCs/>
          <w:color w:val="000000"/>
          <w:sz w:val="20"/>
          <w:lang w:val="sv-SE"/>
        </w:rPr>
        <w:t xml:space="preserve"> med skrivelse</w:t>
      </w:r>
      <w:r w:rsidRPr="00FF4C11">
        <w:rPr>
          <w:bCs/>
          <w:color w:val="000000"/>
          <w:sz w:val="20"/>
          <w:lang w:val="sv-SE"/>
        </w:rPr>
        <w:t xml:space="preserve"> gällande att använda </w:t>
      </w:r>
      <w:r w:rsidR="00FF4C11">
        <w:rPr>
          <w:bCs/>
          <w:color w:val="000000"/>
          <w:sz w:val="20"/>
          <w:lang w:val="sv-SE"/>
        </w:rPr>
        <w:t>garagen</w:t>
      </w:r>
      <w:r w:rsidRPr="00FF4C11">
        <w:rPr>
          <w:bCs/>
          <w:color w:val="000000"/>
          <w:sz w:val="20"/>
          <w:lang w:val="sv-SE"/>
        </w:rPr>
        <w:t>.</w:t>
      </w:r>
    </w:p>
    <w:p w:rsidR="00FF4C11" w:rsidRPr="00FF4C11" w:rsidRDefault="00FF4C11" w:rsidP="00A03CFB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A03CFB" w:rsidRDefault="000A5D27" w:rsidP="00A03CFB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L</w:t>
      </w:r>
      <w:r w:rsidR="00A03CFB" w:rsidRPr="00FF4C11">
        <w:rPr>
          <w:bCs/>
          <w:color w:val="000000"/>
          <w:sz w:val="20"/>
          <w:lang w:val="sv-SE"/>
        </w:rPr>
        <w:t xml:space="preserve">ekplatsen: </w:t>
      </w:r>
      <w:r w:rsidRPr="00FF4C11">
        <w:rPr>
          <w:bCs/>
          <w:color w:val="000000"/>
          <w:sz w:val="20"/>
          <w:lang w:val="sv-SE"/>
        </w:rPr>
        <w:t>Belysningen på lekplatsen är undermålig</w:t>
      </w:r>
      <w:r w:rsidR="006B4E23" w:rsidRPr="00FF4C11">
        <w:rPr>
          <w:bCs/>
          <w:color w:val="000000"/>
          <w:sz w:val="20"/>
          <w:lang w:val="sv-SE"/>
        </w:rPr>
        <w:t xml:space="preserve"> samt har</w:t>
      </w:r>
      <w:r w:rsidR="00F35C1F" w:rsidRPr="00FF4C11">
        <w:rPr>
          <w:bCs/>
          <w:color w:val="000000"/>
          <w:sz w:val="20"/>
          <w:lang w:val="sv-SE"/>
        </w:rPr>
        <w:t xml:space="preserve"> så har lekplatsen</w:t>
      </w:r>
      <w:r w:rsidR="00EE401A">
        <w:rPr>
          <w:bCs/>
          <w:color w:val="000000"/>
          <w:sz w:val="20"/>
          <w:lang w:val="sv-SE"/>
        </w:rPr>
        <w:t xml:space="preserve"> fel namn. Ä</w:t>
      </w:r>
      <w:r w:rsidRPr="00FF4C11">
        <w:rPr>
          <w:bCs/>
          <w:color w:val="000000"/>
          <w:sz w:val="20"/>
          <w:lang w:val="sv-SE"/>
        </w:rPr>
        <w:t>rende</w:t>
      </w:r>
      <w:r w:rsidR="00EE401A">
        <w:rPr>
          <w:bCs/>
          <w:color w:val="000000"/>
          <w:sz w:val="20"/>
          <w:lang w:val="sv-SE"/>
        </w:rPr>
        <w:t>t</w:t>
      </w:r>
      <w:r w:rsidRPr="00FF4C11">
        <w:rPr>
          <w:bCs/>
          <w:color w:val="000000"/>
          <w:sz w:val="20"/>
          <w:lang w:val="sv-SE"/>
        </w:rPr>
        <w:t xml:space="preserve"> har lämnats </w:t>
      </w:r>
      <w:r w:rsidR="00EE401A">
        <w:rPr>
          <w:bCs/>
          <w:color w:val="000000"/>
          <w:sz w:val="20"/>
          <w:lang w:val="sv-SE"/>
        </w:rPr>
        <w:t>in till kommunen. Styrelsen omba</w:t>
      </w:r>
      <w:r w:rsidRPr="00FF4C11">
        <w:rPr>
          <w:bCs/>
          <w:color w:val="000000"/>
          <w:sz w:val="20"/>
          <w:lang w:val="sv-SE"/>
        </w:rPr>
        <w:t>ds följa upp detta ärende.</w:t>
      </w:r>
    </w:p>
    <w:p w:rsidR="00FF4C11" w:rsidRPr="00FF4C11" w:rsidRDefault="00FF4C11" w:rsidP="00A03CFB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CB26A6" w:rsidRDefault="00CB26A6" w:rsidP="00CB26A6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Asfalteringen utanför nr 20 &amp; nr 2: Frågan </w:t>
      </w:r>
      <w:r w:rsidR="00FF4C11">
        <w:rPr>
          <w:bCs/>
          <w:color w:val="000000"/>
          <w:sz w:val="20"/>
          <w:lang w:val="sv-SE"/>
        </w:rPr>
        <w:t>lyftes</w:t>
      </w:r>
      <w:r w:rsidRPr="00FF4C11">
        <w:rPr>
          <w:bCs/>
          <w:color w:val="000000"/>
          <w:sz w:val="20"/>
          <w:lang w:val="sv-SE"/>
        </w:rPr>
        <w:t xml:space="preserve"> att där är fortsatt problem utanför nummer 20 med fel-fall. Kasab kommer återigen kontaktas för att få detta åtgärdat. Styrelsen ska undersöka om en eventuell reklamation kan bli aktuell.</w:t>
      </w:r>
    </w:p>
    <w:p w:rsidR="00FF4C11" w:rsidRPr="00FF4C11" w:rsidRDefault="00FF4C11" w:rsidP="00CB26A6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CB26A6" w:rsidRPr="00FF4C11" w:rsidRDefault="00CB26A6" w:rsidP="00CB26A6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Körning i gångarna: Det upplys</w:t>
      </w:r>
      <w:r w:rsidR="00EE401A">
        <w:rPr>
          <w:bCs/>
          <w:color w:val="000000"/>
          <w:sz w:val="20"/>
          <w:lang w:val="sv-SE"/>
        </w:rPr>
        <w:t>t</w:t>
      </w:r>
      <w:r w:rsidRPr="00FF4C11">
        <w:rPr>
          <w:bCs/>
          <w:color w:val="000000"/>
          <w:sz w:val="20"/>
          <w:lang w:val="sv-SE"/>
        </w:rPr>
        <w:t>es att det</w:t>
      </w:r>
      <w:r w:rsidR="00FF4C11">
        <w:rPr>
          <w:bCs/>
          <w:color w:val="000000"/>
          <w:sz w:val="20"/>
          <w:lang w:val="sv-SE"/>
        </w:rPr>
        <w:t xml:space="preserve"> fortsatt är</w:t>
      </w:r>
      <w:r w:rsidRPr="00FF4C11">
        <w:rPr>
          <w:bCs/>
          <w:color w:val="000000"/>
          <w:sz w:val="20"/>
          <w:lang w:val="sv-SE"/>
        </w:rPr>
        <w:t xml:space="preserve"> körn</w:t>
      </w:r>
      <w:r w:rsidR="00FF4C11">
        <w:rPr>
          <w:bCs/>
          <w:color w:val="000000"/>
          <w:sz w:val="20"/>
          <w:lang w:val="sv-SE"/>
        </w:rPr>
        <w:t>i</w:t>
      </w:r>
      <w:r w:rsidR="00EE401A">
        <w:rPr>
          <w:bCs/>
          <w:color w:val="000000"/>
          <w:sz w:val="20"/>
          <w:lang w:val="sv-SE"/>
        </w:rPr>
        <w:t xml:space="preserve">ng i gångarna. Styrelsen uppmanade alla att begränsa </w:t>
      </w:r>
      <w:r w:rsidR="00C24CB8">
        <w:rPr>
          <w:bCs/>
          <w:color w:val="000000"/>
          <w:sz w:val="20"/>
          <w:lang w:val="sv-SE"/>
        </w:rPr>
        <w:t>körningen</w:t>
      </w:r>
      <w:r w:rsidR="00EE401A">
        <w:rPr>
          <w:bCs/>
          <w:color w:val="000000"/>
          <w:sz w:val="20"/>
          <w:lang w:val="sv-SE"/>
        </w:rPr>
        <w:t xml:space="preserve"> på våra asfalterade</w:t>
      </w:r>
      <w:r w:rsidR="00C24CB8">
        <w:rPr>
          <w:bCs/>
          <w:color w:val="000000"/>
          <w:sz w:val="20"/>
          <w:lang w:val="sv-SE"/>
        </w:rPr>
        <w:t xml:space="preserve"> gångar.</w:t>
      </w:r>
    </w:p>
    <w:p w:rsidR="00CB26A6" w:rsidRPr="00FF4C11" w:rsidRDefault="00CB26A6" w:rsidP="00CB26A6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E554C3" w:rsidRPr="00FF4C11" w:rsidRDefault="00C24CB8" w:rsidP="00E554C3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>
        <w:rPr>
          <w:b/>
          <w:bCs/>
          <w:color w:val="000000"/>
          <w:sz w:val="20"/>
          <w:lang w:val="sv-SE"/>
        </w:rPr>
        <w:t xml:space="preserve">§ 19 </w:t>
      </w:r>
      <w:r>
        <w:rPr>
          <w:b/>
          <w:bCs/>
          <w:color w:val="000000"/>
          <w:sz w:val="20"/>
          <w:lang w:val="sv-SE"/>
        </w:rPr>
        <w:tab/>
        <w:t>Meddelande om plats där å</w:t>
      </w:r>
      <w:r w:rsidR="00E554C3" w:rsidRPr="00FF4C11">
        <w:rPr>
          <w:b/>
          <w:bCs/>
          <w:color w:val="000000"/>
          <w:sz w:val="20"/>
          <w:lang w:val="sv-SE"/>
        </w:rPr>
        <w:t>rsstämmans protokoll hålls tillgängligt</w:t>
      </w:r>
    </w:p>
    <w:p w:rsidR="00E42E06" w:rsidRPr="00FF4C11" w:rsidRDefault="00E42E06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  <w:t xml:space="preserve">Årsstämmans protokoll kommer finnas tillgängligt hos ordförande på Holmagatan 11. Ett ex till varje </w:t>
      </w:r>
      <w:r w:rsidRPr="00FF4C11">
        <w:rPr>
          <w:bCs/>
          <w:color w:val="000000"/>
          <w:sz w:val="20"/>
          <w:lang w:val="sv-SE"/>
        </w:rPr>
        <w:tab/>
        <w:t>hushåll ska dessutom skrivas</w:t>
      </w:r>
      <w:r w:rsidR="00C24CB8">
        <w:rPr>
          <w:bCs/>
          <w:color w:val="000000"/>
          <w:sz w:val="20"/>
          <w:lang w:val="sv-SE"/>
        </w:rPr>
        <w:t xml:space="preserve"> ut och delas ut utav Gert Fyhr eller någon i styrelsen.</w:t>
      </w:r>
    </w:p>
    <w:p w:rsidR="00CB26A6" w:rsidRPr="00FF4C11" w:rsidRDefault="00CB26A6" w:rsidP="00E554C3">
      <w:pPr>
        <w:tabs>
          <w:tab w:val="left" w:pos="567"/>
        </w:tabs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</w:p>
    <w:p w:rsidR="00E554C3" w:rsidRPr="00FF4C11" w:rsidRDefault="00E554C3" w:rsidP="00E42E06">
      <w:pPr>
        <w:tabs>
          <w:tab w:val="left" w:pos="567"/>
        </w:tabs>
        <w:rPr>
          <w:b/>
          <w:bCs/>
          <w:color w:val="000000"/>
          <w:sz w:val="20"/>
          <w:lang w:val="sv-SE"/>
        </w:rPr>
      </w:pPr>
      <w:r w:rsidRPr="00FF4C11">
        <w:rPr>
          <w:b/>
          <w:bCs/>
          <w:color w:val="000000"/>
          <w:sz w:val="20"/>
          <w:lang w:val="sv-SE"/>
        </w:rPr>
        <w:t xml:space="preserve">§ 20 </w:t>
      </w:r>
      <w:r w:rsidRPr="00FF4C11">
        <w:rPr>
          <w:b/>
          <w:bCs/>
          <w:color w:val="000000"/>
          <w:sz w:val="20"/>
          <w:lang w:val="sv-SE"/>
        </w:rPr>
        <w:tab/>
        <w:t>Mötet avslutande</w:t>
      </w:r>
    </w:p>
    <w:p w:rsidR="00E42E06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 xml:space="preserve">Rune Nilsson tackar för förtroendet att vara ordförande för Holma Östra </w:t>
      </w:r>
      <w:r w:rsidR="00C24CB8">
        <w:rPr>
          <w:bCs/>
          <w:color w:val="000000"/>
          <w:sz w:val="20"/>
          <w:lang w:val="sv-SE"/>
        </w:rPr>
        <w:t>Samfällighet och lämnade</w:t>
      </w:r>
      <w:r w:rsidRPr="00FF4C11">
        <w:rPr>
          <w:bCs/>
          <w:color w:val="000000"/>
          <w:sz w:val="20"/>
          <w:lang w:val="sv-SE"/>
        </w:rPr>
        <w:t xml:space="preserve"> över till Anders Celander som avsluta</w:t>
      </w:r>
      <w:r w:rsidR="00C24CB8">
        <w:rPr>
          <w:bCs/>
          <w:color w:val="000000"/>
          <w:sz w:val="20"/>
          <w:lang w:val="sv-SE"/>
        </w:rPr>
        <w:t>de</w:t>
      </w:r>
      <w:r w:rsidRPr="00FF4C11">
        <w:rPr>
          <w:bCs/>
          <w:color w:val="000000"/>
          <w:sz w:val="20"/>
          <w:lang w:val="sv-SE"/>
        </w:rPr>
        <w:t xml:space="preserve"> </w:t>
      </w:r>
      <w:r w:rsidR="00C24CB8">
        <w:rPr>
          <w:bCs/>
          <w:color w:val="000000"/>
          <w:sz w:val="20"/>
          <w:lang w:val="sv-SE"/>
        </w:rPr>
        <w:t>å</w:t>
      </w:r>
      <w:r w:rsidRPr="00FF4C11">
        <w:rPr>
          <w:bCs/>
          <w:color w:val="000000"/>
          <w:sz w:val="20"/>
          <w:lang w:val="sv-SE"/>
        </w:rPr>
        <w:t>rsstämman.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_____________________________</w:t>
      </w:r>
      <w:r w:rsidRPr="00FF4C11">
        <w:rPr>
          <w:bCs/>
          <w:color w:val="000000"/>
          <w:sz w:val="20"/>
          <w:lang w:val="sv-SE"/>
        </w:rPr>
        <w:tab/>
        <w:t>____________________________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Tobias Chylenski</w:t>
      </w: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  <w:t>Roger Hansson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Sekreterare</w:t>
      </w: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  <w:t>Justeringsman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___________________________             ___________________________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Ola Svensson</w:t>
      </w: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  <w:t>Rune Nilsson</w:t>
      </w:r>
      <w:r w:rsidRPr="00FF4C11">
        <w:rPr>
          <w:bCs/>
          <w:color w:val="000000"/>
          <w:sz w:val="20"/>
          <w:lang w:val="sv-SE"/>
        </w:rPr>
        <w:tab/>
        <w:t xml:space="preserve"> 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Justeringsman                                            Mötesordförande</w:t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ab/>
      </w:r>
      <w:r w:rsidRPr="00FF4C11">
        <w:rPr>
          <w:bCs/>
          <w:color w:val="000000"/>
          <w:sz w:val="20"/>
          <w:lang w:val="sv-SE"/>
        </w:rPr>
        <w:tab/>
      </w:r>
    </w:p>
    <w:p w:rsidR="00F35C1F" w:rsidRPr="00FF4C11" w:rsidRDefault="00F35C1F" w:rsidP="00F35C1F">
      <w:pPr>
        <w:tabs>
          <w:tab w:val="left" w:pos="567"/>
        </w:tabs>
        <w:ind w:left="567"/>
        <w:rPr>
          <w:bCs/>
          <w:color w:val="000000"/>
          <w:sz w:val="20"/>
          <w:lang w:val="sv-SE"/>
        </w:rPr>
      </w:pPr>
      <w:r w:rsidRPr="00FF4C11">
        <w:rPr>
          <w:bCs/>
          <w:color w:val="000000"/>
          <w:sz w:val="20"/>
          <w:lang w:val="sv-SE"/>
        </w:rPr>
        <w:t>Kopia av detta protokoll till samtliga styrelsemedlemmar + revisorer</w:t>
      </w:r>
    </w:p>
    <w:sectPr w:rsidR="00F35C1F" w:rsidRPr="00FF4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32" w:rsidRDefault="00B36D32" w:rsidP="00FD1333">
      <w:r>
        <w:separator/>
      </w:r>
    </w:p>
  </w:endnote>
  <w:endnote w:type="continuationSeparator" w:id="0">
    <w:p w:rsidR="00B36D32" w:rsidRDefault="00B36D32" w:rsidP="00FD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32" w:rsidRDefault="00B36D32" w:rsidP="00FD1333">
      <w:r>
        <w:separator/>
      </w:r>
    </w:p>
  </w:footnote>
  <w:footnote w:type="continuationSeparator" w:id="0">
    <w:p w:rsidR="00B36D32" w:rsidRDefault="00B36D32" w:rsidP="00FD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33" w:rsidRDefault="00FD1333" w:rsidP="00FD1333">
    <w:pPr>
      <w:tabs>
        <w:tab w:val="left" w:pos="5760"/>
        <w:tab w:val="left" w:pos="8640"/>
      </w:tabs>
      <w:rPr>
        <w:b/>
        <w:bCs/>
        <w:lang w:val="sv-SE"/>
      </w:rPr>
    </w:pPr>
    <w:r>
      <w:rPr>
        <w:b/>
        <w:bCs/>
        <w:sz w:val="23"/>
        <w:lang w:val="sv-SE"/>
      </w:rPr>
      <w:t>Holma Östra Sam</w:t>
    </w:r>
    <w:r w:rsidR="006A33B1">
      <w:rPr>
        <w:b/>
        <w:bCs/>
        <w:sz w:val="23"/>
        <w:lang w:val="sv-SE"/>
      </w:rPr>
      <w:t xml:space="preserve">fällighetsförening, </w:t>
    </w:r>
    <w:r w:rsidR="006A33B1">
      <w:rPr>
        <w:b/>
        <w:bCs/>
        <w:sz w:val="23"/>
        <w:lang w:val="sv-SE"/>
      </w:rPr>
      <w:tab/>
      <w:t>Svedala 2017-02-06</w:t>
    </w:r>
    <w:r w:rsidR="006A33B1">
      <w:rPr>
        <w:b/>
        <w:bCs/>
        <w:sz w:val="23"/>
        <w:lang w:val="sv-SE"/>
      </w:rPr>
      <w:tab/>
      <w:t xml:space="preserve">Sida </w:t>
    </w:r>
    <w:r>
      <w:rPr>
        <w:rStyle w:val="Sidnummer"/>
        <w:b/>
        <w:bCs/>
      </w:rPr>
      <w:fldChar w:fldCharType="begin"/>
    </w:r>
    <w:r>
      <w:rPr>
        <w:rStyle w:val="Sidnummer"/>
        <w:b/>
        <w:bCs/>
        <w:lang w:val="sv-SE"/>
      </w:rPr>
      <w:instrText xml:space="preserve"> PAGE </w:instrText>
    </w:r>
    <w:r>
      <w:rPr>
        <w:rStyle w:val="Sidnummer"/>
        <w:b/>
        <w:bCs/>
      </w:rPr>
      <w:fldChar w:fldCharType="separate"/>
    </w:r>
    <w:r w:rsidR="00B36D32">
      <w:rPr>
        <w:rStyle w:val="Sidnummer"/>
        <w:b/>
        <w:bCs/>
        <w:noProof/>
        <w:lang w:val="sv-SE"/>
      </w:rPr>
      <w:t>1</w:t>
    </w:r>
    <w:r>
      <w:rPr>
        <w:rStyle w:val="Sidnummer"/>
        <w:b/>
        <w:bCs/>
      </w:rPr>
      <w:fldChar w:fldCharType="end"/>
    </w:r>
  </w:p>
  <w:p w:rsidR="00FD1333" w:rsidRDefault="006A33B1" w:rsidP="00FD1333">
    <w:pPr>
      <w:pBdr>
        <w:bottom w:val="dotted" w:sz="24" w:space="1" w:color="auto"/>
      </w:pBdr>
      <w:tabs>
        <w:tab w:val="left" w:pos="3960"/>
        <w:tab w:val="left" w:pos="8280"/>
      </w:tabs>
      <w:rPr>
        <w:sz w:val="23"/>
        <w:lang w:val="sv-SE"/>
      </w:rPr>
    </w:pPr>
    <w:r>
      <w:rPr>
        <w:sz w:val="23"/>
        <w:lang w:val="sv-SE"/>
      </w:rPr>
      <w:t xml:space="preserve">Protokoll Årsstämma </w:t>
    </w:r>
    <w:r w:rsidR="00FB0E77">
      <w:rPr>
        <w:sz w:val="23"/>
        <w:lang w:val="sv-SE"/>
      </w:rPr>
      <w:t>(2017-2)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722FE"/>
    <w:multiLevelType w:val="hybridMultilevel"/>
    <w:tmpl w:val="0A0021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C3"/>
    <w:rsid w:val="000A5D27"/>
    <w:rsid w:val="00127E73"/>
    <w:rsid w:val="001416C6"/>
    <w:rsid w:val="002D31CA"/>
    <w:rsid w:val="003C653A"/>
    <w:rsid w:val="005F605D"/>
    <w:rsid w:val="006A33B1"/>
    <w:rsid w:val="006B4E23"/>
    <w:rsid w:val="00740C0F"/>
    <w:rsid w:val="007B39C4"/>
    <w:rsid w:val="00957BB2"/>
    <w:rsid w:val="00A03CFB"/>
    <w:rsid w:val="00B36D32"/>
    <w:rsid w:val="00B6551A"/>
    <w:rsid w:val="00C24CB8"/>
    <w:rsid w:val="00CB26A6"/>
    <w:rsid w:val="00D80F14"/>
    <w:rsid w:val="00E42E06"/>
    <w:rsid w:val="00E52DBF"/>
    <w:rsid w:val="00E554C3"/>
    <w:rsid w:val="00EE401A"/>
    <w:rsid w:val="00F13D95"/>
    <w:rsid w:val="00F35C1F"/>
    <w:rsid w:val="00F87764"/>
    <w:rsid w:val="00FB0E77"/>
    <w:rsid w:val="00FD1333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EF2142"/>
  <w15:docId w15:val="{9D233C46-F671-463C-B7E7-5D69D71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4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5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FD13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133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D13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133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idnummer">
    <w:name w:val="page number"/>
    <w:basedOn w:val="Standardstycketeckensnitt"/>
    <w:semiHidden/>
    <w:unhideWhenUsed/>
    <w:rsid w:val="00FD1333"/>
  </w:style>
  <w:style w:type="paragraph" w:styleId="Ballongtext">
    <w:name w:val="Balloon Text"/>
    <w:basedOn w:val="Normal"/>
    <w:link w:val="BallongtextChar"/>
    <w:uiPriority w:val="99"/>
    <w:semiHidden/>
    <w:unhideWhenUsed/>
    <w:rsid w:val="00FB0E7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0E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Kävlinge kommun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Chylenski</dc:creator>
  <cp:lastModifiedBy>Tobias Chylenski</cp:lastModifiedBy>
  <cp:revision>3</cp:revision>
  <cp:lastPrinted>2018-01-05T12:07:00Z</cp:lastPrinted>
  <dcterms:created xsi:type="dcterms:W3CDTF">2017-02-19T17:59:00Z</dcterms:created>
  <dcterms:modified xsi:type="dcterms:W3CDTF">2018-01-05T12:10:00Z</dcterms:modified>
</cp:coreProperties>
</file>