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C3" w:rsidRPr="00FF4C11" w:rsidRDefault="00E554C3" w:rsidP="00E554C3">
      <w:pPr>
        <w:rPr>
          <w:sz w:val="20"/>
          <w:u w:val="single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 </w:t>
      </w:r>
      <w:r w:rsidRPr="00FF4C11">
        <w:rPr>
          <w:b/>
          <w:bCs/>
          <w:color w:val="000000"/>
          <w:sz w:val="20"/>
          <w:lang w:val="sv-SE"/>
        </w:rPr>
        <w:tab/>
        <w:t>Årsstämmans öppnande</w:t>
      </w:r>
    </w:p>
    <w:p w:rsidR="00F13D95" w:rsidRDefault="00E554C3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="006A33B1">
        <w:rPr>
          <w:bCs/>
          <w:color w:val="000000"/>
          <w:sz w:val="20"/>
          <w:lang w:val="sv-SE"/>
        </w:rPr>
        <w:t xml:space="preserve"> </w:t>
      </w:r>
      <w:r w:rsidR="006314C2">
        <w:rPr>
          <w:bCs/>
          <w:color w:val="000000"/>
          <w:sz w:val="20"/>
          <w:lang w:val="sv-SE"/>
        </w:rPr>
        <w:t xml:space="preserve">Olof </w:t>
      </w:r>
      <w:proofErr w:type="spellStart"/>
      <w:r w:rsidR="006314C2">
        <w:rPr>
          <w:bCs/>
          <w:color w:val="000000"/>
          <w:sz w:val="20"/>
          <w:lang w:val="sv-SE"/>
        </w:rPr>
        <w:t>Hedenvi</w:t>
      </w:r>
      <w:proofErr w:type="spellEnd"/>
      <w:r w:rsidR="006314C2">
        <w:rPr>
          <w:bCs/>
          <w:color w:val="000000"/>
          <w:sz w:val="20"/>
          <w:lang w:val="sv-SE"/>
        </w:rPr>
        <w:t xml:space="preserve"> </w:t>
      </w:r>
      <w:r w:rsidR="006A33B1">
        <w:rPr>
          <w:bCs/>
          <w:color w:val="000000"/>
          <w:sz w:val="20"/>
          <w:lang w:val="sv-SE"/>
        </w:rPr>
        <w:t>hälsade alla välkomna och å</w:t>
      </w:r>
      <w:r w:rsidR="007B39C4" w:rsidRPr="00FF4C11">
        <w:rPr>
          <w:bCs/>
          <w:color w:val="000000"/>
          <w:sz w:val="20"/>
          <w:lang w:val="sv-SE"/>
        </w:rPr>
        <w:t>rsstämman öppnades.</w:t>
      </w:r>
    </w:p>
    <w:p w:rsidR="00E87A7C" w:rsidRDefault="00E87A7C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87A7C" w:rsidRPr="00FF4C11" w:rsidRDefault="00E87A7C" w:rsidP="00E87A7C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>
        <w:rPr>
          <w:b/>
          <w:bCs/>
          <w:color w:val="000000"/>
          <w:sz w:val="20"/>
          <w:lang w:val="sv-SE"/>
        </w:rPr>
        <w:t>§ 2</w:t>
      </w:r>
      <w:r>
        <w:rPr>
          <w:b/>
          <w:bCs/>
          <w:color w:val="000000"/>
          <w:sz w:val="20"/>
          <w:lang w:val="sv-SE"/>
        </w:rPr>
        <w:tab/>
      </w:r>
      <w:r w:rsidRPr="00FF4C11">
        <w:rPr>
          <w:b/>
          <w:bCs/>
          <w:color w:val="000000"/>
          <w:sz w:val="20"/>
          <w:lang w:val="sv-SE"/>
        </w:rPr>
        <w:t>Val av funktionärer för årsstämman</w:t>
      </w:r>
    </w:p>
    <w:p w:rsidR="00E87A7C" w:rsidRPr="00FF4C11" w:rsidRDefault="00E87A7C" w:rsidP="00E87A7C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       </w:t>
      </w:r>
      <w:r w:rsidRPr="00FF4C11">
        <w:rPr>
          <w:bCs/>
          <w:color w:val="000000"/>
          <w:sz w:val="20"/>
          <w:lang w:val="sv-SE"/>
        </w:rPr>
        <w:tab/>
        <w:t xml:space="preserve">* </w:t>
      </w:r>
      <w:r w:rsidRPr="00FF4C11">
        <w:rPr>
          <w:bCs/>
          <w:color w:val="000000"/>
          <w:sz w:val="20"/>
          <w:lang w:val="sv-SE"/>
        </w:rPr>
        <w:tab/>
        <w:t>Ordförande</w:t>
      </w:r>
    </w:p>
    <w:p w:rsidR="00E87A7C" w:rsidRPr="00FF4C11" w:rsidRDefault="00C42C02" w:rsidP="00E87A7C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</w:r>
      <w:r>
        <w:rPr>
          <w:bCs/>
          <w:color w:val="000000"/>
          <w:sz w:val="20"/>
          <w:lang w:val="sv-SE"/>
        </w:rPr>
        <w:tab/>
      </w:r>
      <w:r w:rsidR="006314C2">
        <w:rPr>
          <w:bCs/>
          <w:color w:val="000000"/>
          <w:sz w:val="20"/>
          <w:lang w:val="sv-SE"/>
        </w:rPr>
        <w:t xml:space="preserve">Rune </w:t>
      </w:r>
      <w:r w:rsidR="000A5B72">
        <w:rPr>
          <w:bCs/>
          <w:color w:val="000000"/>
          <w:sz w:val="20"/>
          <w:lang w:val="sv-SE"/>
        </w:rPr>
        <w:t xml:space="preserve">Nilsson </w:t>
      </w:r>
      <w:r w:rsidR="00E87A7C">
        <w:rPr>
          <w:bCs/>
          <w:color w:val="000000"/>
          <w:sz w:val="20"/>
          <w:lang w:val="sv-SE"/>
        </w:rPr>
        <w:t>valdes</w:t>
      </w:r>
      <w:r w:rsidR="00E87A7C" w:rsidRPr="00FF4C11">
        <w:rPr>
          <w:bCs/>
          <w:color w:val="000000"/>
          <w:sz w:val="20"/>
          <w:lang w:val="sv-SE"/>
        </w:rPr>
        <w:t xml:space="preserve"> som </w:t>
      </w:r>
      <w:r w:rsidR="00E87A7C">
        <w:rPr>
          <w:bCs/>
          <w:color w:val="000000"/>
          <w:sz w:val="20"/>
          <w:lang w:val="sv-SE"/>
        </w:rPr>
        <w:t xml:space="preserve">ordförande för mötet och </w:t>
      </w:r>
      <w:r w:rsidR="0083319E">
        <w:rPr>
          <w:bCs/>
          <w:color w:val="000000"/>
          <w:sz w:val="20"/>
          <w:lang w:val="sv-SE"/>
        </w:rPr>
        <w:t>fortsatte stämman</w:t>
      </w:r>
      <w:r w:rsidR="00E87A7C">
        <w:rPr>
          <w:bCs/>
          <w:color w:val="000000"/>
          <w:sz w:val="20"/>
          <w:lang w:val="sv-SE"/>
        </w:rPr>
        <w:t>.</w:t>
      </w:r>
    </w:p>
    <w:p w:rsidR="00E87A7C" w:rsidRPr="00FF4C11" w:rsidRDefault="00E87A7C" w:rsidP="00E87A7C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       </w:t>
      </w:r>
      <w:r w:rsidRPr="00FF4C11">
        <w:rPr>
          <w:bCs/>
          <w:color w:val="000000"/>
          <w:sz w:val="20"/>
          <w:lang w:val="sv-SE"/>
        </w:rPr>
        <w:tab/>
        <w:t xml:space="preserve">*  </w:t>
      </w:r>
      <w:r w:rsidRPr="00FF4C11">
        <w:rPr>
          <w:bCs/>
          <w:color w:val="000000"/>
          <w:sz w:val="20"/>
          <w:lang w:val="sv-SE"/>
        </w:rPr>
        <w:tab/>
        <w:t>Sekreterare</w:t>
      </w:r>
    </w:p>
    <w:p w:rsidR="00E87A7C" w:rsidRPr="00FF4C11" w:rsidRDefault="00E87A7C" w:rsidP="00E87A7C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</w:r>
      <w:r>
        <w:rPr>
          <w:bCs/>
          <w:color w:val="000000"/>
          <w:sz w:val="20"/>
          <w:lang w:val="sv-SE"/>
        </w:rPr>
        <w:tab/>
        <w:t>Som sekreterare valdes</w:t>
      </w:r>
      <w:r w:rsidRPr="00FF4C11">
        <w:rPr>
          <w:bCs/>
          <w:color w:val="000000"/>
          <w:sz w:val="20"/>
          <w:lang w:val="sv-SE"/>
        </w:rPr>
        <w:t xml:space="preserve"> </w:t>
      </w:r>
      <w:r w:rsidR="008C5744">
        <w:rPr>
          <w:bCs/>
          <w:color w:val="000000"/>
          <w:sz w:val="20"/>
          <w:lang w:val="sv-SE"/>
        </w:rPr>
        <w:t>Jenny Johansson</w:t>
      </w:r>
    </w:p>
    <w:p w:rsidR="00E87A7C" w:rsidRDefault="00E87A7C" w:rsidP="00E87A7C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       </w:t>
      </w:r>
      <w:r w:rsidRPr="00FF4C11">
        <w:rPr>
          <w:bCs/>
          <w:color w:val="000000"/>
          <w:sz w:val="20"/>
          <w:lang w:val="sv-SE"/>
        </w:rPr>
        <w:tab/>
        <w:t xml:space="preserve">*  </w:t>
      </w:r>
      <w:r w:rsidRPr="00FF4C11">
        <w:rPr>
          <w:bCs/>
          <w:color w:val="000000"/>
          <w:sz w:val="20"/>
          <w:lang w:val="sv-SE"/>
        </w:rPr>
        <w:tab/>
        <w:t xml:space="preserve">Två justeringsmän </w:t>
      </w:r>
      <w:r>
        <w:rPr>
          <w:bCs/>
          <w:color w:val="000000"/>
          <w:sz w:val="20"/>
          <w:lang w:val="sv-SE"/>
        </w:rPr>
        <w:t xml:space="preserve">valdes </w:t>
      </w:r>
      <w:r w:rsidRPr="00FF4C11">
        <w:rPr>
          <w:bCs/>
          <w:color w:val="000000"/>
          <w:sz w:val="20"/>
          <w:lang w:val="sv-SE"/>
        </w:rPr>
        <w:t>att justera årsstämmans protokoll tillika rösträknare</w:t>
      </w:r>
      <w:r>
        <w:rPr>
          <w:bCs/>
          <w:color w:val="000000"/>
          <w:sz w:val="20"/>
          <w:lang w:val="sv-SE"/>
        </w:rPr>
        <w:t>:</w:t>
      </w:r>
    </w:p>
    <w:p w:rsidR="00E87A7C" w:rsidRDefault="00E87A7C" w:rsidP="00E87A7C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</w:r>
      <w:r>
        <w:rPr>
          <w:bCs/>
          <w:color w:val="000000"/>
          <w:sz w:val="20"/>
          <w:lang w:val="sv-SE"/>
        </w:rPr>
        <w:tab/>
        <w:t xml:space="preserve">- </w:t>
      </w:r>
      <w:r w:rsidR="006314C2">
        <w:rPr>
          <w:bCs/>
          <w:color w:val="000000"/>
          <w:sz w:val="20"/>
          <w:lang w:val="sv-SE"/>
        </w:rPr>
        <w:t>Roger Hansson</w:t>
      </w:r>
    </w:p>
    <w:p w:rsidR="00E87A7C" w:rsidRDefault="008C5744" w:rsidP="00E87A7C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</w:r>
      <w:r>
        <w:rPr>
          <w:bCs/>
          <w:color w:val="000000"/>
          <w:sz w:val="20"/>
          <w:lang w:val="sv-SE"/>
        </w:rPr>
        <w:tab/>
        <w:t xml:space="preserve">- </w:t>
      </w:r>
      <w:r w:rsidR="006314C2">
        <w:rPr>
          <w:bCs/>
          <w:color w:val="000000"/>
          <w:sz w:val="20"/>
          <w:lang w:val="sv-SE"/>
        </w:rPr>
        <w:t xml:space="preserve">Jimmy </w:t>
      </w:r>
      <w:proofErr w:type="spellStart"/>
      <w:r w:rsidR="006314C2">
        <w:rPr>
          <w:bCs/>
          <w:color w:val="000000"/>
          <w:sz w:val="20"/>
          <w:lang w:val="sv-SE"/>
        </w:rPr>
        <w:t>Le</w:t>
      </w:r>
      <w:r w:rsidR="000A5B72">
        <w:rPr>
          <w:bCs/>
          <w:color w:val="000000"/>
          <w:sz w:val="20"/>
          <w:lang w:val="sv-SE"/>
        </w:rPr>
        <w:t>i</w:t>
      </w:r>
      <w:r w:rsidR="006314C2">
        <w:rPr>
          <w:bCs/>
          <w:color w:val="000000"/>
          <w:sz w:val="20"/>
          <w:lang w:val="sv-SE"/>
        </w:rPr>
        <w:t>jonhöf</w:t>
      </w:r>
      <w:proofErr w:type="spellEnd"/>
    </w:p>
    <w:p w:rsidR="0083319E" w:rsidRDefault="0083319E" w:rsidP="00E87A7C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</w:t>
      </w:r>
      <w:r w:rsidR="00E87A7C">
        <w:rPr>
          <w:b/>
          <w:bCs/>
          <w:color w:val="000000"/>
          <w:sz w:val="20"/>
          <w:lang w:val="sv-SE"/>
        </w:rPr>
        <w:t>3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>Upprop</w:t>
      </w:r>
    </w:p>
    <w:p w:rsidR="00E554C3" w:rsidRPr="00FF4C11" w:rsidRDefault="006A33B1" w:rsidP="00FF4C11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 xml:space="preserve">Upprop </w:t>
      </w:r>
      <w:r w:rsidR="007B39C4" w:rsidRPr="00FF4C11">
        <w:rPr>
          <w:bCs/>
          <w:color w:val="000000"/>
          <w:sz w:val="20"/>
          <w:lang w:val="sv-SE"/>
        </w:rPr>
        <w:t>och närvarolista uppför</w:t>
      </w:r>
      <w:r>
        <w:rPr>
          <w:bCs/>
          <w:color w:val="000000"/>
          <w:sz w:val="20"/>
          <w:lang w:val="sv-SE"/>
        </w:rPr>
        <w:t>d</w:t>
      </w:r>
      <w:r w:rsidR="007B39C4" w:rsidRPr="00FF4C11">
        <w:rPr>
          <w:bCs/>
          <w:color w:val="000000"/>
          <w:sz w:val="20"/>
          <w:lang w:val="sv-SE"/>
        </w:rPr>
        <w:t xml:space="preserve">es, </w:t>
      </w:r>
      <w:r w:rsidR="006314C2">
        <w:rPr>
          <w:bCs/>
          <w:color w:val="000000"/>
          <w:sz w:val="20"/>
          <w:lang w:val="sv-SE"/>
        </w:rPr>
        <w:t>2</w:t>
      </w:r>
      <w:r w:rsidR="00E95F55">
        <w:rPr>
          <w:bCs/>
          <w:color w:val="000000"/>
          <w:sz w:val="20"/>
          <w:lang w:val="sv-SE"/>
        </w:rPr>
        <w:t>6</w:t>
      </w:r>
      <w:r w:rsidR="00165D0E">
        <w:rPr>
          <w:bCs/>
          <w:color w:val="000000"/>
          <w:sz w:val="20"/>
          <w:lang w:val="sv-SE"/>
        </w:rPr>
        <w:t xml:space="preserve"> </w:t>
      </w:r>
      <w:r w:rsidR="007B39C4" w:rsidRPr="00FF4C11">
        <w:rPr>
          <w:bCs/>
          <w:color w:val="000000"/>
          <w:sz w:val="20"/>
          <w:lang w:val="sv-SE"/>
        </w:rPr>
        <w:t xml:space="preserve">personer </w:t>
      </w:r>
      <w:r w:rsidR="0083319E">
        <w:rPr>
          <w:bCs/>
          <w:color w:val="000000"/>
          <w:sz w:val="20"/>
          <w:lang w:val="sv-SE"/>
        </w:rPr>
        <w:t xml:space="preserve">inkl. </w:t>
      </w:r>
      <w:r w:rsidR="007B39C4" w:rsidRPr="00FF4C11">
        <w:rPr>
          <w:bCs/>
          <w:color w:val="000000"/>
          <w:sz w:val="20"/>
          <w:lang w:val="sv-SE"/>
        </w:rPr>
        <w:t xml:space="preserve">styrelse </w:t>
      </w:r>
      <w:r>
        <w:rPr>
          <w:bCs/>
          <w:color w:val="000000"/>
          <w:sz w:val="20"/>
          <w:lang w:val="sv-SE"/>
        </w:rPr>
        <w:t>var när</w:t>
      </w:r>
      <w:r w:rsidR="00FF4C11">
        <w:rPr>
          <w:bCs/>
          <w:color w:val="000000"/>
          <w:sz w:val="20"/>
          <w:lang w:val="sv-SE"/>
        </w:rPr>
        <w:t>varande</w:t>
      </w:r>
      <w:r w:rsidR="00C42C02">
        <w:rPr>
          <w:bCs/>
          <w:color w:val="000000"/>
          <w:sz w:val="20"/>
          <w:lang w:val="sv-SE"/>
        </w:rPr>
        <w:t xml:space="preserve"> (undantag Anders Celander</w:t>
      </w:r>
      <w:r w:rsidR="006314C2">
        <w:rPr>
          <w:bCs/>
          <w:color w:val="000000"/>
          <w:sz w:val="20"/>
          <w:lang w:val="sv-SE"/>
        </w:rPr>
        <w:t>, Mikael Larsson</w:t>
      </w:r>
      <w:r w:rsidR="00C42C02">
        <w:rPr>
          <w:bCs/>
          <w:color w:val="000000"/>
          <w:sz w:val="20"/>
          <w:lang w:val="sv-SE"/>
        </w:rPr>
        <w:t xml:space="preserve"> frånvarande)</w:t>
      </w:r>
      <w:r w:rsidR="0083319E">
        <w:rPr>
          <w:bCs/>
          <w:color w:val="000000"/>
          <w:sz w:val="20"/>
          <w:lang w:val="sv-SE"/>
        </w:rPr>
        <w:t xml:space="preserve"> varav</w:t>
      </w:r>
      <w:r w:rsidR="006314C2">
        <w:rPr>
          <w:bCs/>
          <w:color w:val="000000"/>
          <w:sz w:val="20"/>
          <w:lang w:val="sv-SE"/>
        </w:rPr>
        <w:t xml:space="preserve"> 24</w:t>
      </w:r>
      <w:r w:rsidR="0083319E">
        <w:rPr>
          <w:bCs/>
          <w:color w:val="000000"/>
          <w:sz w:val="20"/>
          <w:lang w:val="sv-SE"/>
        </w:rPr>
        <w:t xml:space="preserve"> hushåll var representerade</w:t>
      </w:r>
      <w:r w:rsidR="00FF4C11">
        <w:rPr>
          <w:bCs/>
          <w:color w:val="000000"/>
          <w:sz w:val="20"/>
          <w:lang w:val="sv-SE"/>
        </w:rPr>
        <w:t xml:space="preserve">. </w:t>
      </w:r>
      <w:r w:rsidR="007B39C4" w:rsidRPr="00FF4C11">
        <w:rPr>
          <w:bCs/>
          <w:color w:val="000000"/>
          <w:sz w:val="20"/>
          <w:lang w:val="sv-SE"/>
        </w:rPr>
        <w:t>Namnlista fanns tillgänglig där mötesdeltagarna antecknade sig</w:t>
      </w:r>
      <w:r w:rsidR="0083319E">
        <w:rPr>
          <w:bCs/>
          <w:color w:val="000000"/>
          <w:sz w:val="20"/>
          <w:lang w:val="sv-SE"/>
        </w:rPr>
        <w:t xml:space="preserve"> och denna finns bifogad i dig</w:t>
      </w:r>
      <w:r w:rsidR="004F2C7E">
        <w:rPr>
          <w:bCs/>
          <w:color w:val="000000"/>
          <w:sz w:val="20"/>
          <w:lang w:val="sv-SE"/>
        </w:rPr>
        <w:t>i</w:t>
      </w:r>
      <w:r w:rsidR="0083319E">
        <w:rPr>
          <w:bCs/>
          <w:color w:val="000000"/>
          <w:sz w:val="20"/>
          <w:lang w:val="sv-SE"/>
        </w:rPr>
        <w:t>tal form</w:t>
      </w:r>
      <w:r w:rsidR="004F2C7E">
        <w:rPr>
          <w:bCs/>
          <w:color w:val="000000"/>
          <w:sz w:val="20"/>
          <w:lang w:val="sv-SE"/>
        </w:rPr>
        <w:t>,</w:t>
      </w:r>
      <w:r w:rsidR="0083319E">
        <w:rPr>
          <w:bCs/>
          <w:color w:val="000000"/>
          <w:sz w:val="20"/>
          <w:lang w:val="sv-SE"/>
        </w:rPr>
        <w:t xml:space="preserve"> sist i detta protokoll</w:t>
      </w:r>
      <w:r w:rsidR="007B39C4" w:rsidRPr="00FF4C11"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</w:t>
      </w:r>
      <w:r w:rsidR="00E87A7C">
        <w:rPr>
          <w:b/>
          <w:bCs/>
          <w:color w:val="000000"/>
          <w:sz w:val="20"/>
          <w:lang w:val="sv-SE"/>
        </w:rPr>
        <w:t>4</w:t>
      </w:r>
      <w:r w:rsidRPr="00FF4C11">
        <w:rPr>
          <w:b/>
          <w:bCs/>
          <w:color w:val="000000"/>
          <w:sz w:val="20"/>
          <w:lang w:val="sv-SE"/>
        </w:rPr>
        <w:tab/>
        <w:t>Godkännande av kallelsen</w:t>
      </w:r>
    </w:p>
    <w:p w:rsidR="00E554C3" w:rsidRPr="00FF4C11" w:rsidRDefault="007B39C4" w:rsidP="007B39C4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Årsstämman </w:t>
      </w:r>
      <w:r w:rsidR="00FF4C11">
        <w:rPr>
          <w:bCs/>
          <w:color w:val="000000"/>
          <w:sz w:val="20"/>
          <w:lang w:val="sv-SE"/>
        </w:rPr>
        <w:t>valde</w:t>
      </w:r>
      <w:r w:rsidRPr="00FF4C11">
        <w:rPr>
          <w:bCs/>
          <w:color w:val="000000"/>
          <w:sz w:val="20"/>
          <w:lang w:val="sv-SE"/>
        </w:rPr>
        <w:t xml:space="preserve"> att</w:t>
      </w:r>
      <w:r w:rsidR="00FF4C11">
        <w:rPr>
          <w:bCs/>
          <w:color w:val="000000"/>
          <w:sz w:val="20"/>
          <w:lang w:val="sv-SE"/>
        </w:rPr>
        <w:t xml:space="preserve"> </w:t>
      </w:r>
      <w:r w:rsidR="006A33B1">
        <w:rPr>
          <w:bCs/>
          <w:color w:val="000000"/>
          <w:sz w:val="20"/>
          <w:lang w:val="sv-SE"/>
        </w:rPr>
        <w:t>godkänna kallelsen</w:t>
      </w:r>
      <w:r w:rsidR="0083319E"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</w:t>
      </w:r>
      <w:r w:rsidR="00E87A7C">
        <w:rPr>
          <w:b/>
          <w:bCs/>
          <w:color w:val="000000"/>
          <w:sz w:val="20"/>
          <w:lang w:val="sv-SE"/>
        </w:rPr>
        <w:t>5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>Godkännande av dagordningen</w:t>
      </w:r>
    </w:p>
    <w:p w:rsidR="00F13D95" w:rsidRDefault="00E554C3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="007B39C4" w:rsidRPr="00FF4C11">
        <w:rPr>
          <w:bCs/>
          <w:color w:val="000000"/>
          <w:sz w:val="20"/>
          <w:lang w:val="sv-SE"/>
        </w:rPr>
        <w:t>Årsstämman godkände dagordningen</w:t>
      </w:r>
      <w:r w:rsidR="0083319E">
        <w:rPr>
          <w:bCs/>
          <w:color w:val="000000"/>
          <w:sz w:val="20"/>
          <w:lang w:val="sv-SE"/>
        </w:rPr>
        <w:t>.</w:t>
      </w:r>
    </w:p>
    <w:p w:rsidR="0083319E" w:rsidRPr="00FF4C11" w:rsidRDefault="0083319E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</w:t>
      </w:r>
      <w:r w:rsidR="00E87A7C">
        <w:rPr>
          <w:b/>
          <w:bCs/>
          <w:color w:val="000000"/>
          <w:sz w:val="20"/>
          <w:lang w:val="sv-SE"/>
        </w:rPr>
        <w:t>6</w:t>
      </w:r>
      <w:r w:rsidRPr="00FF4C11">
        <w:rPr>
          <w:b/>
          <w:bCs/>
          <w:color w:val="000000"/>
          <w:sz w:val="20"/>
          <w:lang w:val="sv-SE"/>
        </w:rPr>
        <w:tab/>
        <w:t>Verksamhets – och ekonomisk berättelse</w:t>
      </w:r>
    </w:p>
    <w:p w:rsidR="007B39C4" w:rsidRPr="00FF4C11" w:rsidRDefault="00E554C3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="007B39C4" w:rsidRPr="00FF4C11">
        <w:rPr>
          <w:bCs/>
          <w:color w:val="000000"/>
          <w:sz w:val="20"/>
          <w:lang w:val="sv-SE"/>
        </w:rPr>
        <w:t>Verksamhets</w:t>
      </w:r>
      <w:r w:rsidR="006A33B1">
        <w:rPr>
          <w:bCs/>
          <w:color w:val="000000"/>
          <w:sz w:val="20"/>
          <w:lang w:val="sv-SE"/>
        </w:rPr>
        <w:t>-</w:t>
      </w:r>
      <w:r w:rsidR="007B39C4" w:rsidRPr="00FF4C11">
        <w:rPr>
          <w:bCs/>
          <w:color w:val="000000"/>
          <w:sz w:val="20"/>
          <w:lang w:val="sv-SE"/>
        </w:rPr>
        <w:t xml:space="preserve"> och den ekonomiska berättelsen läste</w:t>
      </w:r>
      <w:r w:rsidR="00FF4C11">
        <w:rPr>
          <w:bCs/>
          <w:color w:val="000000"/>
          <w:sz w:val="20"/>
          <w:lang w:val="sv-SE"/>
        </w:rPr>
        <w:t>s</w:t>
      </w:r>
      <w:r w:rsidR="007B39C4" w:rsidRPr="00FF4C11">
        <w:rPr>
          <w:bCs/>
          <w:color w:val="000000"/>
          <w:sz w:val="20"/>
          <w:lang w:val="sv-SE"/>
        </w:rPr>
        <w:t xml:space="preserve"> upp för årsstämman. </w:t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           Årsstämman gick igenom verksamhets- och ekonomiska berättelsen.</w:t>
      </w:r>
    </w:p>
    <w:p w:rsidR="00F13D95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Årsstämman beslöt att godkänna dessa.</w:t>
      </w:r>
    </w:p>
    <w:p w:rsidR="00E87A7C" w:rsidRDefault="00E87A7C" w:rsidP="00E87A7C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</w:p>
    <w:p w:rsidR="00E87A7C" w:rsidRPr="00FF4C11" w:rsidRDefault="00E87A7C" w:rsidP="00E87A7C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>§</w:t>
      </w:r>
      <w:r>
        <w:rPr>
          <w:b/>
          <w:bCs/>
          <w:color w:val="000000"/>
          <w:sz w:val="20"/>
          <w:lang w:val="sv-SE"/>
        </w:rPr>
        <w:t xml:space="preserve"> 7</w:t>
      </w:r>
      <w:r w:rsidRPr="00FF4C11">
        <w:rPr>
          <w:b/>
          <w:bCs/>
          <w:color w:val="000000"/>
          <w:sz w:val="20"/>
          <w:lang w:val="sv-SE"/>
        </w:rPr>
        <w:tab/>
        <w:t>Revisionsberättelse</w:t>
      </w:r>
    </w:p>
    <w:p w:rsidR="00E87A7C" w:rsidRDefault="00AA02FC" w:rsidP="00E87A7C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Kassören Patrik Nordström</w:t>
      </w:r>
      <w:r w:rsidR="00E87A7C">
        <w:rPr>
          <w:bCs/>
          <w:color w:val="000000"/>
          <w:sz w:val="20"/>
          <w:lang w:val="sv-SE"/>
        </w:rPr>
        <w:t xml:space="preserve"> läste </w:t>
      </w:r>
      <w:r w:rsidR="00E87A7C" w:rsidRPr="00FF4C11">
        <w:rPr>
          <w:bCs/>
          <w:color w:val="000000"/>
          <w:sz w:val="20"/>
          <w:lang w:val="sv-SE"/>
        </w:rPr>
        <w:t>upp revisi</w:t>
      </w:r>
      <w:r w:rsidR="00E87A7C">
        <w:rPr>
          <w:bCs/>
          <w:color w:val="000000"/>
          <w:sz w:val="20"/>
          <w:lang w:val="sv-SE"/>
        </w:rPr>
        <w:t>onsberättelsen och denna godkänd</w:t>
      </w:r>
      <w:r w:rsidR="00E87A7C" w:rsidRPr="00FF4C11">
        <w:rPr>
          <w:bCs/>
          <w:color w:val="000000"/>
          <w:sz w:val="20"/>
          <w:lang w:val="sv-SE"/>
        </w:rPr>
        <w:t>es utav stämman</w:t>
      </w:r>
      <w:r w:rsidR="00E87A7C">
        <w:rPr>
          <w:bCs/>
          <w:color w:val="000000"/>
          <w:sz w:val="20"/>
          <w:lang w:val="sv-SE"/>
        </w:rPr>
        <w:t>.</w:t>
      </w:r>
    </w:p>
    <w:p w:rsidR="00E87A7C" w:rsidRDefault="00E87A7C" w:rsidP="00E87A7C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</w:p>
    <w:p w:rsidR="00E87A7C" w:rsidRPr="00FF4C11" w:rsidRDefault="00E87A7C" w:rsidP="00E87A7C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</w:t>
      </w:r>
      <w:r w:rsidR="0021112F">
        <w:rPr>
          <w:b/>
          <w:bCs/>
          <w:color w:val="000000"/>
          <w:sz w:val="20"/>
          <w:lang w:val="sv-SE"/>
        </w:rPr>
        <w:t>8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>Frågan om Ansvarsfrihet för styrelsen</w:t>
      </w:r>
    </w:p>
    <w:p w:rsidR="00E87A7C" w:rsidRPr="00FF4C11" w:rsidRDefault="00E87A7C" w:rsidP="00E87A7C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Styrelsen beviljades full</w:t>
      </w:r>
      <w:r w:rsidR="008C5744">
        <w:rPr>
          <w:bCs/>
          <w:color w:val="000000"/>
          <w:sz w:val="20"/>
          <w:lang w:val="sv-SE"/>
        </w:rPr>
        <w:t xml:space="preserve"> ansvarsfrihet för 2018</w:t>
      </w:r>
      <w:r w:rsidR="00AA02FC">
        <w:rPr>
          <w:bCs/>
          <w:color w:val="000000"/>
          <w:sz w:val="20"/>
          <w:lang w:val="sv-SE"/>
        </w:rPr>
        <w:t>.</w:t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</w:t>
      </w:r>
      <w:r w:rsidR="0021112F">
        <w:rPr>
          <w:b/>
          <w:bCs/>
          <w:color w:val="000000"/>
          <w:sz w:val="20"/>
          <w:lang w:val="sv-SE"/>
        </w:rPr>
        <w:t>9</w:t>
      </w:r>
      <w:r w:rsidR="008C5744">
        <w:rPr>
          <w:b/>
          <w:bCs/>
          <w:color w:val="000000"/>
          <w:sz w:val="20"/>
          <w:lang w:val="sv-SE"/>
        </w:rPr>
        <w:tab/>
        <w:t>Debiteringslängd för 2018</w:t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Debiteringslän</w:t>
      </w:r>
      <w:r w:rsidR="008C5744">
        <w:rPr>
          <w:bCs/>
          <w:color w:val="000000"/>
          <w:sz w:val="20"/>
          <w:lang w:val="sv-SE"/>
        </w:rPr>
        <w:t>gden 2018</w:t>
      </w:r>
      <w:r w:rsidR="006A33B1">
        <w:rPr>
          <w:bCs/>
          <w:color w:val="000000"/>
          <w:sz w:val="20"/>
          <w:lang w:val="sv-SE"/>
        </w:rPr>
        <w:t xml:space="preserve"> är redigerad med aktuella bostadsägare</w:t>
      </w:r>
      <w:r w:rsidRPr="00FF4C11">
        <w:rPr>
          <w:bCs/>
          <w:color w:val="000000"/>
          <w:sz w:val="20"/>
          <w:lang w:val="sv-SE"/>
        </w:rPr>
        <w:t xml:space="preserve">. </w:t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EBV/EPV</w:t>
      </w:r>
      <w:r w:rsidR="00F35C1F" w:rsidRPr="00FF4C11">
        <w:rPr>
          <w:bCs/>
          <w:color w:val="000000"/>
          <w:sz w:val="20"/>
          <w:lang w:val="sv-SE"/>
        </w:rPr>
        <w:t>:</w:t>
      </w:r>
      <w:r w:rsidRPr="00FF4C11">
        <w:rPr>
          <w:bCs/>
          <w:color w:val="000000"/>
          <w:sz w:val="20"/>
          <w:lang w:val="sv-SE"/>
        </w:rPr>
        <w:t xml:space="preserve"> 1500:-/hushåll</w:t>
      </w:r>
      <w:r w:rsidR="00F35C1F" w:rsidRPr="00FF4C11">
        <w:rPr>
          <w:bCs/>
          <w:color w:val="000000"/>
          <w:sz w:val="20"/>
          <w:lang w:val="sv-SE"/>
        </w:rPr>
        <w:t xml:space="preserve"> med sista inbetalningsdag 201</w:t>
      </w:r>
      <w:r w:rsidR="008C5744">
        <w:rPr>
          <w:bCs/>
          <w:color w:val="000000"/>
          <w:sz w:val="20"/>
          <w:lang w:val="sv-SE"/>
        </w:rPr>
        <w:t>9</w:t>
      </w:r>
      <w:r w:rsidR="00F35C1F" w:rsidRPr="00FF4C11">
        <w:rPr>
          <w:bCs/>
          <w:color w:val="000000"/>
          <w:sz w:val="20"/>
          <w:lang w:val="sv-SE"/>
        </w:rPr>
        <w:t>-03-31.</w:t>
      </w:r>
    </w:p>
    <w:p w:rsidR="007B39C4" w:rsidRPr="00FF4C11" w:rsidRDefault="007B39C4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HG</w:t>
      </w:r>
      <w:r w:rsidR="00F35C1F" w:rsidRPr="00FF4C11">
        <w:rPr>
          <w:bCs/>
          <w:color w:val="000000"/>
          <w:sz w:val="20"/>
          <w:lang w:val="sv-SE"/>
        </w:rPr>
        <w:t>:</w:t>
      </w:r>
      <w:r w:rsidRPr="00FF4C11">
        <w:rPr>
          <w:bCs/>
          <w:color w:val="000000"/>
          <w:sz w:val="20"/>
          <w:lang w:val="sv-SE"/>
        </w:rPr>
        <w:t xml:space="preserve"> 5300:-/hushåll (Fördelat på </w:t>
      </w:r>
      <w:proofErr w:type="gramStart"/>
      <w:r w:rsidRPr="00FF4C11">
        <w:rPr>
          <w:bCs/>
          <w:color w:val="000000"/>
          <w:sz w:val="20"/>
          <w:lang w:val="sv-SE"/>
        </w:rPr>
        <w:t>2</w:t>
      </w:r>
      <w:r w:rsidR="00F35C1F" w:rsidRPr="00FF4C11">
        <w:rPr>
          <w:bCs/>
          <w:color w:val="000000"/>
          <w:sz w:val="20"/>
          <w:lang w:val="sv-SE"/>
        </w:rPr>
        <w:t>7</w:t>
      </w:r>
      <w:r w:rsidRPr="00FF4C11">
        <w:rPr>
          <w:bCs/>
          <w:color w:val="000000"/>
          <w:sz w:val="20"/>
          <w:lang w:val="sv-SE"/>
        </w:rPr>
        <w:t>00</w:t>
      </w:r>
      <w:r w:rsidR="00F35C1F" w:rsidRPr="00FF4C11">
        <w:rPr>
          <w:bCs/>
          <w:color w:val="000000"/>
          <w:sz w:val="20"/>
          <w:lang w:val="sv-SE"/>
        </w:rPr>
        <w:t>:-</w:t>
      </w:r>
      <w:proofErr w:type="gramEnd"/>
      <w:r w:rsidR="00F35C1F" w:rsidRPr="00FF4C11">
        <w:rPr>
          <w:bCs/>
          <w:color w:val="000000"/>
          <w:sz w:val="20"/>
          <w:lang w:val="sv-SE"/>
        </w:rPr>
        <w:t xml:space="preserve"> med sista inbetalningsdag 201</w:t>
      </w:r>
      <w:r w:rsidR="008C5744">
        <w:rPr>
          <w:bCs/>
          <w:color w:val="000000"/>
          <w:sz w:val="20"/>
          <w:lang w:val="sv-SE"/>
        </w:rPr>
        <w:t>9</w:t>
      </w:r>
      <w:r w:rsidR="00F35C1F" w:rsidRPr="00FF4C11">
        <w:rPr>
          <w:bCs/>
          <w:color w:val="000000"/>
          <w:sz w:val="20"/>
          <w:lang w:val="sv-SE"/>
        </w:rPr>
        <w:t>-03-31</w:t>
      </w:r>
      <w:r w:rsidRPr="00FF4C11">
        <w:rPr>
          <w:bCs/>
          <w:color w:val="000000"/>
          <w:sz w:val="20"/>
          <w:lang w:val="sv-SE"/>
        </w:rPr>
        <w:t xml:space="preserve"> och 2</w:t>
      </w:r>
      <w:r w:rsidR="00F35C1F" w:rsidRPr="00FF4C11">
        <w:rPr>
          <w:bCs/>
          <w:color w:val="000000"/>
          <w:sz w:val="20"/>
          <w:lang w:val="sv-SE"/>
        </w:rPr>
        <w:t>6</w:t>
      </w:r>
      <w:r w:rsidRPr="00FF4C11">
        <w:rPr>
          <w:bCs/>
          <w:color w:val="000000"/>
          <w:sz w:val="20"/>
          <w:lang w:val="sv-SE"/>
        </w:rPr>
        <w:t>00</w:t>
      </w:r>
      <w:r w:rsidR="00F35C1F" w:rsidRPr="00FF4C11">
        <w:rPr>
          <w:bCs/>
          <w:color w:val="000000"/>
          <w:sz w:val="20"/>
          <w:lang w:val="sv-SE"/>
        </w:rPr>
        <w:t>:- med sista inbetalningsdag 201</w:t>
      </w:r>
      <w:r w:rsidR="008C5744">
        <w:rPr>
          <w:bCs/>
          <w:color w:val="000000"/>
          <w:sz w:val="20"/>
          <w:lang w:val="sv-SE"/>
        </w:rPr>
        <w:t>9</w:t>
      </w:r>
      <w:r w:rsidR="00F35C1F" w:rsidRPr="00FF4C11">
        <w:rPr>
          <w:bCs/>
          <w:color w:val="000000"/>
          <w:sz w:val="20"/>
          <w:lang w:val="sv-SE"/>
        </w:rPr>
        <w:t>-09-3</w:t>
      </w:r>
      <w:r w:rsidR="00E87A7C">
        <w:rPr>
          <w:bCs/>
          <w:color w:val="000000"/>
          <w:sz w:val="20"/>
          <w:lang w:val="sv-SE"/>
        </w:rPr>
        <w:t>0</w:t>
      </w:r>
      <w:r w:rsidR="0021112F">
        <w:rPr>
          <w:bCs/>
          <w:color w:val="000000"/>
          <w:sz w:val="20"/>
          <w:lang w:val="sv-SE"/>
        </w:rPr>
        <w:t>)</w:t>
      </w:r>
    </w:p>
    <w:p w:rsidR="007B39C4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Hushåll med inkopplad belysning i gångarna får avdrag för detta i samfällighetsavgiften.</w:t>
      </w:r>
    </w:p>
    <w:p w:rsidR="00AA02FC" w:rsidRPr="00FF4C11" w:rsidRDefault="00AA02FC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 xml:space="preserve">HG18 har en minskning av totalt 1050kr/år för elen som tas till </w:t>
      </w:r>
      <w:proofErr w:type="spellStart"/>
      <w:r>
        <w:rPr>
          <w:bCs/>
          <w:color w:val="000000"/>
          <w:sz w:val="20"/>
          <w:lang w:val="sv-SE"/>
        </w:rPr>
        <w:t>tv-antennen</w:t>
      </w:r>
      <w:proofErr w:type="spellEnd"/>
      <w:r>
        <w:rPr>
          <w:bCs/>
          <w:color w:val="000000"/>
          <w:sz w:val="20"/>
          <w:lang w:val="sv-SE"/>
        </w:rPr>
        <w:t>.</w:t>
      </w:r>
    </w:p>
    <w:p w:rsidR="007B39C4" w:rsidRPr="00FF4C11" w:rsidRDefault="006A33B1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Detta godkänd</w:t>
      </w:r>
      <w:r w:rsidR="007B39C4" w:rsidRPr="00FF4C11">
        <w:rPr>
          <w:bCs/>
          <w:color w:val="000000"/>
          <w:sz w:val="20"/>
          <w:lang w:val="sv-SE"/>
        </w:rPr>
        <w:t>es av stämman</w:t>
      </w:r>
      <w:r>
        <w:rPr>
          <w:bCs/>
          <w:color w:val="000000"/>
          <w:sz w:val="20"/>
          <w:lang w:val="sv-SE"/>
        </w:rPr>
        <w:t>.</w:t>
      </w:r>
      <w:r w:rsidR="007B39C4" w:rsidRPr="00FF4C11">
        <w:rPr>
          <w:bCs/>
          <w:color w:val="000000"/>
          <w:sz w:val="20"/>
          <w:lang w:val="sv-SE"/>
        </w:rPr>
        <w:tab/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</w:t>
      </w:r>
      <w:r w:rsidR="00E87A7C">
        <w:rPr>
          <w:b/>
          <w:bCs/>
          <w:color w:val="000000"/>
          <w:sz w:val="20"/>
          <w:lang w:val="sv-SE"/>
        </w:rPr>
        <w:t>1</w:t>
      </w:r>
      <w:r w:rsidR="0021112F">
        <w:rPr>
          <w:b/>
          <w:bCs/>
          <w:color w:val="000000"/>
          <w:sz w:val="20"/>
          <w:lang w:val="sv-SE"/>
        </w:rPr>
        <w:t>0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>Budget 201</w:t>
      </w:r>
      <w:r w:rsidR="008C5744">
        <w:rPr>
          <w:b/>
          <w:bCs/>
          <w:color w:val="000000"/>
          <w:sz w:val="20"/>
          <w:lang w:val="sv-SE"/>
        </w:rPr>
        <w:t>9</w:t>
      </w:r>
    </w:p>
    <w:p w:rsidR="0021112F" w:rsidRPr="0021112F" w:rsidRDefault="00AA02FC" w:rsidP="0021112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>B</w:t>
      </w:r>
      <w:r w:rsidR="0021112F">
        <w:rPr>
          <w:bCs/>
          <w:color w:val="000000"/>
          <w:sz w:val="20"/>
          <w:lang w:val="sv-SE"/>
        </w:rPr>
        <w:t>udgeten</w:t>
      </w:r>
      <w:r w:rsidR="0083319E">
        <w:rPr>
          <w:bCs/>
          <w:color w:val="000000"/>
          <w:sz w:val="20"/>
          <w:lang w:val="sv-SE"/>
        </w:rPr>
        <w:t xml:space="preserve"> för 201</w:t>
      </w:r>
      <w:r w:rsidR="008C5744">
        <w:rPr>
          <w:bCs/>
          <w:color w:val="000000"/>
          <w:sz w:val="20"/>
          <w:lang w:val="sv-SE"/>
        </w:rPr>
        <w:t>9</w:t>
      </w:r>
      <w:r w:rsidR="0021112F">
        <w:rPr>
          <w:bCs/>
          <w:color w:val="000000"/>
          <w:sz w:val="20"/>
          <w:lang w:val="sv-SE"/>
        </w:rPr>
        <w:t xml:space="preserve"> gick</w:t>
      </w:r>
      <w:r w:rsidR="0083319E">
        <w:rPr>
          <w:bCs/>
          <w:color w:val="000000"/>
          <w:sz w:val="20"/>
          <w:lang w:val="sv-SE"/>
        </w:rPr>
        <w:t>s</w:t>
      </w:r>
      <w:r>
        <w:rPr>
          <w:bCs/>
          <w:color w:val="000000"/>
          <w:sz w:val="20"/>
          <w:lang w:val="sv-SE"/>
        </w:rPr>
        <w:t xml:space="preserve"> igenom</w:t>
      </w:r>
      <w:r w:rsidR="008C5744">
        <w:rPr>
          <w:bCs/>
          <w:color w:val="000000"/>
          <w:sz w:val="20"/>
          <w:lang w:val="sv-SE"/>
        </w:rPr>
        <w:t>.</w:t>
      </w:r>
      <w:r>
        <w:rPr>
          <w:bCs/>
          <w:color w:val="000000"/>
          <w:sz w:val="20"/>
          <w:lang w:val="sv-SE"/>
        </w:rPr>
        <w:t xml:space="preserve"> Arvodet till styrelsen kommer att</w:t>
      </w:r>
      <w:r w:rsidR="00E70E16">
        <w:rPr>
          <w:bCs/>
          <w:color w:val="000000"/>
          <w:sz w:val="20"/>
          <w:lang w:val="sv-SE"/>
        </w:rPr>
        <w:t xml:space="preserve"> vara något högre på detta års</w:t>
      </w:r>
      <w:r>
        <w:rPr>
          <w:bCs/>
          <w:color w:val="000000"/>
          <w:sz w:val="20"/>
          <w:lang w:val="sv-SE"/>
        </w:rPr>
        <w:t xml:space="preserve"> budget eftersom </w:t>
      </w:r>
      <w:r w:rsidR="00E70E16">
        <w:rPr>
          <w:bCs/>
          <w:color w:val="000000"/>
          <w:sz w:val="20"/>
          <w:lang w:val="sv-SE"/>
        </w:rPr>
        <w:t>full utbetalning</w:t>
      </w:r>
      <w:r>
        <w:rPr>
          <w:bCs/>
          <w:color w:val="000000"/>
          <w:sz w:val="20"/>
          <w:lang w:val="sv-SE"/>
        </w:rPr>
        <w:t xml:space="preserve"> inte skedde så som det skulle.</w:t>
      </w:r>
      <w:r w:rsidR="00E70E16">
        <w:rPr>
          <w:bCs/>
          <w:color w:val="000000"/>
          <w:sz w:val="20"/>
          <w:lang w:val="sv-SE"/>
        </w:rPr>
        <w:t xml:space="preserve"> Stämman observerar att det finns 92 hushåll med i beräkningen till tv:n mot tidigare 90 </w:t>
      </w:r>
      <w:proofErr w:type="spellStart"/>
      <w:r w:rsidR="00E70E16">
        <w:rPr>
          <w:bCs/>
          <w:color w:val="000000"/>
          <w:sz w:val="20"/>
          <w:lang w:val="sv-SE"/>
        </w:rPr>
        <w:t>st</w:t>
      </w:r>
      <w:proofErr w:type="spellEnd"/>
      <w:r w:rsidR="00E70E16">
        <w:rPr>
          <w:bCs/>
          <w:color w:val="000000"/>
          <w:sz w:val="20"/>
          <w:lang w:val="sv-SE"/>
        </w:rPr>
        <w:t xml:space="preserve"> hushåll. Kassören kontrollerar denna uppgift. </w:t>
      </w:r>
      <w:r>
        <w:rPr>
          <w:bCs/>
          <w:color w:val="000000"/>
          <w:sz w:val="20"/>
          <w:lang w:val="sv-SE"/>
        </w:rPr>
        <w:t>Budgeten godkänndes av stämman.</w:t>
      </w:r>
      <w:r w:rsidR="00E70E16">
        <w:rPr>
          <w:bCs/>
          <w:color w:val="000000"/>
          <w:sz w:val="20"/>
          <w:lang w:val="sv-SE"/>
        </w:rPr>
        <w:t xml:space="preserve"> 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>§ 1</w:t>
      </w:r>
      <w:r w:rsidR="0021112F">
        <w:rPr>
          <w:b/>
          <w:bCs/>
          <w:color w:val="000000"/>
          <w:sz w:val="20"/>
          <w:lang w:val="sv-SE"/>
        </w:rPr>
        <w:t>1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 xml:space="preserve">Ersättning till </w:t>
      </w:r>
      <w:r w:rsidR="006A33B1">
        <w:rPr>
          <w:b/>
          <w:bCs/>
          <w:color w:val="000000"/>
          <w:sz w:val="20"/>
          <w:lang w:val="sv-SE"/>
        </w:rPr>
        <w:t>s</w:t>
      </w:r>
      <w:r w:rsidRPr="00FF4C11">
        <w:rPr>
          <w:b/>
          <w:bCs/>
          <w:color w:val="000000"/>
          <w:sz w:val="20"/>
          <w:lang w:val="sv-SE"/>
        </w:rPr>
        <w:t>tyrelsen</w:t>
      </w:r>
    </w:p>
    <w:p w:rsidR="003C653A" w:rsidRDefault="003C653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="00811FAA">
        <w:rPr>
          <w:bCs/>
          <w:color w:val="000000"/>
          <w:sz w:val="20"/>
          <w:lang w:val="sv-SE"/>
        </w:rPr>
        <w:t xml:space="preserve">Ersättning till styrelsen är </w:t>
      </w:r>
      <w:r w:rsidR="00165D0E">
        <w:rPr>
          <w:bCs/>
          <w:color w:val="000000"/>
          <w:sz w:val="20"/>
          <w:lang w:val="sv-SE"/>
        </w:rPr>
        <w:t>17 </w:t>
      </w:r>
      <w:proofErr w:type="gramStart"/>
      <w:r w:rsidR="00165D0E">
        <w:rPr>
          <w:bCs/>
          <w:color w:val="000000"/>
          <w:sz w:val="20"/>
          <w:lang w:val="sv-SE"/>
        </w:rPr>
        <w:t>000:-</w:t>
      </w:r>
      <w:proofErr w:type="gramEnd"/>
      <w:r w:rsidR="006A33B1">
        <w:rPr>
          <w:bCs/>
          <w:color w:val="000000"/>
          <w:sz w:val="20"/>
          <w:lang w:val="sv-SE"/>
        </w:rPr>
        <w:t xml:space="preserve"> </w:t>
      </w:r>
    </w:p>
    <w:p w:rsidR="00811FAA" w:rsidRPr="00FF4C11" w:rsidRDefault="0021112F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Detta godkänn</w:t>
      </w:r>
      <w:r w:rsidR="006314C2">
        <w:rPr>
          <w:bCs/>
          <w:color w:val="000000"/>
          <w:sz w:val="20"/>
          <w:lang w:val="sv-SE"/>
        </w:rPr>
        <w:t>d</w:t>
      </w:r>
      <w:r>
        <w:rPr>
          <w:bCs/>
          <w:color w:val="000000"/>
          <w:sz w:val="20"/>
          <w:lang w:val="sv-SE"/>
        </w:rPr>
        <w:t>es av stämman</w:t>
      </w:r>
      <w:r w:rsidR="00811FAA"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811FAA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>§ 1</w:t>
      </w:r>
      <w:r w:rsidR="0021112F">
        <w:rPr>
          <w:b/>
          <w:bCs/>
          <w:color w:val="000000"/>
          <w:sz w:val="20"/>
          <w:lang w:val="sv-SE"/>
        </w:rPr>
        <w:t>2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</w:r>
      <w:r w:rsidR="00811FAA">
        <w:rPr>
          <w:b/>
          <w:bCs/>
          <w:color w:val="000000"/>
          <w:sz w:val="20"/>
          <w:lang w:val="sv-SE"/>
        </w:rPr>
        <w:t>Tv-abonnemang</w:t>
      </w:r>
    </w:p>
    <w:p w:rsidR="00811FAA" w:rsidRDefault="00811FAA" w:rsidP="000B1F6D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>Eftersom det står i</w:t>
      </w:r>
      <w:r w:rsidR="00AD2AC6">
        <w:rPr>
          <w:bCs/>
          <w:color w:val="000000"/>
          <w:sz w:val="20"/>
          <w:lang w:val="sv-SE"/>
        </w:rPr>
        <w:t xml:space="preserve"> nuvarande</w:t>
      </w:r>
      <w:r>
        <w:rPr>
          <w:bCs/>
          <w:color w:val="000000"/>
          <w:sz w:val="20"/>
          <w:lang w:val="sv-SE"/>
        </w:rPr>
        <w:t xml:space="preserve"> stadgar att samfälligheten ska tillhandahålla tv</w:t>
      </w:r>
      <w:r w:rsidR="00AD2AC6">
        <w:rPr>
          <w:bCs/>
          <w:color w:val="000000"/>
          <w:sz w:val="20"/>
          <w:lang w:val="sv-SE"/>
        </w:rPr>
        <w:t xml:space="preserve"> så kan ett abonnemang inte sägas upp utan beslut om nedläggning av samfälligheten. </w:t>
      </w:r>
      <w:r w:rsidR="00E70E16">
        <w:rPr>
          <w:bCs/>
          <w:color w:val="000000"/>
          <w:sz w:val="20"/>
          <w:lang w:val="sv-SE"/>
        </w:rPr>
        <w:t xml:space="preserve">Abonnemanget kommer att avslutas om 2 år. </w:t>
      </w:r>
      <w:r w:rsidR="00AD2AC6">
        <w:rPr>
          <w:bCs/>
          <w:color w:val="000000"/>
          <w:sz w:val="20"/>
          <w:lang w:val="sv-SE"/>
        </w:rPr>
        <w:t>K</w:t>
      </w:r>
      <w:r>
        <w:rPr>
          <w:bCs/>
          <w:color w:val="000000"/>
          <w:sz w:val="20"/>
          <w:lang w:val="sv-SE"/>
        </w:rPr>
        <w:t>analpaketet</w:t>
      </w:r>
      <w:r w:rsidR="00AD2AC6">
        <w:rPr>
          <w:bCs/>
          <w:color w:val="000000"/>
          <w:sz w:val="20"/>
          <w:lang w:val="sv-SE"/>
        </w:rPr>
        <w:t xml:space="preserve"> har därför</w:t>
      </w:r>
      <w:r>
        <w:rPr>
          <w:bCs/>
          <w:color w:val="000000"/>
          <w:sz w:val="20"/>
          <w:lang w:val="sv-SE"/>
        </w:rPr>
        <w:t xml:space="preserve"> förnyats.</w:t>
      </w:r>
      <w:r w:rsidR="00AD2AC6">
        <w:rPr>
          <w:bCs/>
          <w:color w:val="000000"/>
          <w:sz w:val="20"/>
          <w:lang w:val="sv-SE"/>
        </w:rPr>
        <w:t xml:space="preserve"> Det nya avtalet </w:t>
      </w:r>
      <w:r>
        <w:rPr>
          <w:bCs/>
          <w:color w:val="000000"/>
          <w:sz w:val="20"/>
          <w:lang w:val="sv-SE"/>
        </w:rPr>
        <w:t>innebär sänkt kostn</w:t>
      </w:r>
      <w:r w:rsidR="006314C2">
        <w:rPr>
          <w:bCs/>
          <w:color w:val="000000"/>
          <w:sz w:val="20"/>
          <w:lang w:val="sv-SE"/>
        </w:rPr>
        <w:t>ad för tv.</w:t>
      </w:r>
      <w:r w:rsidR="00A93507">
        <w:rPr>
          <w:bCs/>
          <w:color w:val="000000"/>
          <w:sz w:val="20"/>
          <w:lang w:val="sv-SE"/>
        </w:rPr>
        <w:t xml:space="preserve"> Vilket är</w:t>
      </w:r>
      <w:r w:rsidR="007D1DDB">
        <w:rPr>
          <w:bCs/>
          <w:color w:val="000000"/>
          <w:sz w:val="20"/>
          <w:lang w:val="sv-SE"/>
        </w:rPr>
        <w:t xml:space="preserve"> en kostnad på </w:t>
      </w:r>
      <w:r w:rsidR="00A93507">
        <w:rPr>
          <w:bCs/>
          <w:color w:val="000000"/>
          <w:sz w:val="20"/>
          <w:lang w:val="sv-SE"/>
        </w:rPr>
        <w:t xml:space="preserve"> 40</w:t>
      </w:r>
      <w:r w:rsidR="007D1DDB">
        <w:rPr>
          <w:bCs/>
          <w:color w:val="000000"/>
          <w:sz w:val="20"/>
          <w:lang w:val="sv-SE"/>
        </w:rPr>
        <w:t xml:space="preserve">,10 </w:t>
      </w:r>
      <w:r w:rsidR="00A93507">
        <w:rPr>
          <w:bCs/>
          <w:color w:val="000000"/>
          <w:sz w:val="20"/>
          <w:lang w:val="sv-SE"/>
        </w:rPr>
        <w:t>kr/hushåll och månad.</w:t>
      </w:r>
      <w:r w:rsidR="00E70E16">
        <w:rPr>
          <w:bCs/>
          <w:color w:val="000000"/>
          <w:sz w:val="20"/>
          <w:lang w:val="sv-SE"/>
        </w:rPr>
        <w:t xml:space="preserve"> En enkät lämnades ut till samtliga hushåll och det var många som ville ha kvar tv</w:t>
      </w:r>
      <w:r w:rsidR="00793B3A">
        <w:rPr>
          <w:bCs/>
          <w:color w:val="000000"/>
          <w:sz w:val="20"/>
          <w:lang w:val="sv-SE"/>
        </w:rPr>
        <w:t>:</w:t>
      </w:r>
      <w:r w:rsidR="00E70E16">
        <w:rPr>
          <w:bCs/>
          <w:color w:val="000000"/>
          <w:sz w:val="20"/>
          <w:lang w:val="sv-SE"/>
        </w:rPr>
        <w:t>n.</w:t>
      </w:r>
      <w:r w:rsidR="00793B3A">
        <w:rPr>
          <w:bCs/>
          <w:color w:val="000000"/>
          <w:sz w:val="20"/>
          <w:lang w:val="sv-SE"/>
        </w:rPr>
        <w:t xml:space="preserve"> Stämman lämnar förslag om att hålla en extrastämma för att kunna ta ett beslut i frågan. </w:t>
      </w:r>
      <w:r w:rsidR="00793B3A">
        <w:rPr>
          <w:bCs/>
          <w:color w:val="000000"/>
          <w:sz w:val="20"/>
          <w:lang w:val="sv-SE"/>
        </w:rPr>
        <w:lastRenderedPageBreak/>
        <w:t>Stämman ger styrelsen i uppdraget att ordna en extra stämma gällande nedläggning. Styrelsen får i uppdrag att ta reda på ett fast pris hos lantmäteriet.</w:t>
      </w:r>
    </w:p>
    <w:p w:rsidR="00811FAA" w:rsidRDefault="00811FAA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</w:p>
    <w:p w:rsidR="00E554C3" w:rsidRPr="00FF4C11" w:rsidRDefault="00811FAA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>
        <w:rPr>
          <w:b/>
          <w:bCs/>
          <w:color w:val="000000"/>
          <w:sz w:val="20"/>
          <w:lang w:val="sv-SE"/>
        </w:rPr>
        <w:t>§ 13</w:t>
      </w:r>
      <w:r w:rsidR="000B1F6D">
        <w:rPr>
          <w:b/>
          <w:bCs/>
          <w:color w:val="000000"/>
          <w:sz w:val="20"/>
          <w:lang w:val="sv-SE"/>
        </w:rPr>
        <w:tab/>
      </w:r>
      <w:r>
        <w:rPr>
          <w:b/>
          <w:bCs/>
          <w:color w:val="000000"/>
          <w:sz w:val="20"/>
          <w:lang w:val="sv-SE"/>
        </w:rPr>
        <w:t xml:space="preserve"> </w:t>
      </w:r>
      <w:r w:rsidR="00E554C3" w:rsidRPr="00FF4C11">
        <w:rPr>
          <w:b/>
          <w:bCs/>
          <w:color w:val="000000"/>
          <w:sz w:val="20"/>
          <w:lang w:val="sv-SE"/>
        </w:rPr>
        <w:t>Motioner</w:t>
      </w:r>
    </w:p>
    <w:p w:rsidR="006314C2" w:rsidRDefault="00244EA2" w:rsidP="006314C2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>Två</w:t>
      </w:r>
      <w:r w:rsidR="00C42C02">
        <w:rPr>
          <w:bCs/>
          <w:color w:val="000000"/>
          <w:sz w:val="20"/>
          <w:lang w:val="sv-SE"/>
        </w:rPr>
        <w:t xml:space="preserve"> motion</w:t>
      </w:r>
      <w:r>
        <w:rPr>
          <w:bCs/>
          <w:color w:val="000000"/>
          <w:sz w:val="20"/>
          <w:lang w:val="sv-SE"/>
        </w:rPr>
        <w:t>er</w:t>
      </w:r>
      <w:r w:rsidR="00DC6202">
        <w:rPr>
          <w:bCs/>
          <w:color w:val="000000"/>
          <w:sz w:val="20"/>
          <w:lang w:val="sv-SE"/>
        </w:rPr>
        <w:t xml:space="preserve"> har inkommit</w:t>
      </w:r>
      <w:r w:rsidR="00C42C02">
        <w:rPr>
          <w:bCs/>
          <w:color w:val="000000"/>
          <w:sz w:val="20"/>
          <w:lang w:val="sv-SE"/>
        </w:rPr>
        <w:t>.</w:t>
      </w:r>
      <w:r w:rsidR="006314C2">
        <w:rPr>
          <w:bCs/>
          <w:color w:val="000000"/>
          <w:sz w:val="20"/>
          <w:lang w:val="sv-SE"/>
        </w:rPr>
        <w:t xml:space="preserve"> Det föreslås att stämman fattar beslut att installera belysning på trädgårdssidan till Hg 12 och Hg 16. Gången upplevs väldigt mörk. Stämman beslutar att</w:t>
      </w:r>
      <w:r>
        <w:rPr>
          <w:bCs/>
          <w:color w:val="000000"/>
          <w:sz w:val="20"/>
          <w:lang w:val="sv-SE"/>
        </w:rPr>
        <w:t xml:space="preserve"> styrelsen ska inventera området och se var det skulle behövas belysning samt ta fram kostnadsförslag.</w:t>
      </w:r>
    </w:p>
    <w:p w:rsidR="00244EA2" w:rsidRDefault="00244EA2" w:rsidP="006314C2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244EA2" w:rsidRDefault="00244EA2" w:rsidP="00244EA2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 xml:space="preserve">Styrelsen föreslår en förseningsavgift på 10 % för försenad avgift. Stämman beslutar att godkänna motionen. </w:t>
      </w:r>
    </w:p>
    <w:p w:rsidR="00785730" w:rsidRDefault="00DC6202" w:rsidP="000A5B72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</w:r>
    </w:p>
    <w:p w:rsidR="00E554C3" w:rsidRPr="00FF4C11" w:rsidRDefault="006A33B1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>
        <w:rPr>
          <w:b/>
          <w:bCs/>
          <w:color w:val="000000"/>
          <w:sz w:val="20"/>
          <w:lang w:val="sv-SE"/>
        </w:rPr>
        <w:t>§ 1</w:t>
      </w:r>
      <w:r w:rsidR="00E87A7C">
        <w:rPr>
          <w:b/>
          <w:bCs/>
          <w:color w:val="000000"/>
          <w:sz w:val="20"/>
          <w:lang w:val="sv-SE"/>
        </w:rPr>
        <w:t>5</w:t>
      </w:r>
      <w:r>
        <w:rPr>
          <w:b/>
          <w:bCs/>
          <w:color w:val="000000"/>
          <w:sz w:val="20"/>
          <w:lang w:val="sv-SE"/>
        </w:rPr>
        <w:t xml:space="preserve"> </w:t>
      </w:r>
      <w:r>
        <w:rPr>
          <w:b/>
          <w:bCs/>
          <w:color w:val="000000"/>
          <w:sz w:val="20"/>
          <w:lang w:val="sv-SE"/>
        </w:rPr>
        <w:tab/>
        <w:t>Val av s</w:t>
      </w:r>
      <w:r w:rsidR="00E554C3" w:rsidRPr="00FF4C11">
        <w:rPr>
          <w:b/>
          <w:bCs/>
          <w:color w:val="000000"/>
          <w:sz w:val="20"/>
          <w:lang w:val="sv-SE"/>
        </w:rPr>
        <w:t>tyrelseordförande för 1år</w:t>
      </w:r>
    </w:p>
    <w:p w:rsidR="003C653A" w:rsidRPr="00FF4C11" w:rsidRDefault="006A33B1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Som styrelseordförande valdes</w:t>
      </w:r>
      <w:r w:rsidR="00244EA2">
        <w:rPr>
          <w:bCs/>
          <w:color w:val="000000"/>
          <w:sz w:val="20"/>
          <w:lang w:val="sv-SE"/>
        </w:rPr>
        <w:t xml:space="preserve"> Patrik </w:t>
      </w:r>
      <w:proofErr w:type="gramStart"/>
      <w:r w:rsidR="00244EA2">
        <w:rPr>
          <w:bCs/>
          <w:color w:val="000000"/>
          <w:sz w:val="20"/>
          <w:lang w:val="sv-SE"/>
        </w:rPr>
        <w:t>Nordström</w:t>
      </w:r>
      <w:r w:rsidR="00785730">
        <w:rPr>
          <w:bCs/>
          <w:color w:val="000000"/>
          <w:sz w:val="20"/>
          <w:lang w:val="sv-SE"/>
        </w:rPr>
        <w:t xml:space="preserve"> </w:t>
      </w:r>
      <w:r w:rsidR="008C5744">
        <w:rPr>
          <w:bCs/>
          <w:color w:val="000000"/>
          <w:sz w:val="20"/>
          <w:lang w:val="sv-SE"/>
        </w:rPr>
        <w:t xml:space="preserve"> </w:t>
      </w:r>
      <w:r w:rsidR="003C653A" w:rsidRPr="00FF4C11">
        <w:rPr>
          <w:bCs/>
          <w:color w:val="000000"/>
          <w:sz w:val="20"/>
          <w:lang w:val="sv-SE"/>
        </w:rPr>
        <w:t>på</w:t>
      </w:r>
      <w:proofErr w:type="gramEnd"/>
      <w:r w:rsidR="003C653A" w:rsidRPr="00FF4C11">
        <w:rPr>
          <w:bCs/>
          <w:color w:val="000000"/>
          <w:sz w:val="20"/>
          <w:lang w:val="sv-SE"/>
        </w:rPr>
        <w:t xml:space="preserve"> 1 år 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>§ 1</w:t>
      </w:r>
      <w:r w:rsidR="00E87A7C">
        <w:rPr>
          <w:b/>
          <w:bCs/>
          <w:color w:val="000000"/>
          <w:sz w:val="20"/>
          <w:lang w:val="sv-SE"/>
        </w:rPr>
        <w:t>6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 xml:space="preserve">Val av 3 ordinarie </w:t>
      </w:r>
      <w:r w:rsidR="006A33B1">
        <w:rPr>
          <w:b/>
          <w:bCs/>
          <w:color w:val="000000"/>
          <w:sz w:val="20"/>
          <w:lang w:val="sv-SE"/>
        </w:rPr>
        <w:t>l</w:t>
      </w:r>
      <w:r w:rsidRPr="00FF4C11">
        <w:rPr>
          <w:b/>
          <w:bCs/>
          <w:color w:val="000000"/>
          <w:sz w:val="20"/>
          <w:lang w:val="sv-SE"/>
        </w:rPr>
        <w:t>edamöter och 1 suppleant för en tid av 1 år</w:t>
      </w:r>
    </w:p>
    <w:p w:rsidR="003C653A" w:rsidRPr="00FF4C11" w:rsidRDefault="00EE401A" w:rsidP="00244EA2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>Som ledamöter valde</w:t>
      </w:r>
      <w:r w:rsidR="003C653A" w:rsidRPr="00FF4C11">
        <w:rPr>
          <w:bCs/>
          <w:color w:val="000000"/>
          <w:sz w:val="20"/>
          <w:lang w:val="sv-SE"/>
        </w:rPr>
        <w:t xml:space="preserve">s följande: </w:t>
      </w:r>
      <w:r w:rsidR="00785730">
        <w:rPr>
          <w:bCs/>
          <w:color w:val="000000"/>
          <w:sz w:val="20"/>
          <w:lang w:val="sv-SE"/>
        </w:rPr>
        <w:t>Jenny Johansson</w:t>
      </w:r>
      <w:r w:rsidR="00244EA2">
        <w:rPr>
          <w:bCs/>
          <w:color w:val="000000"/>
          <w:sz w:val="20"/>
          <w:lang w:val="sv-SE"/>
        </w:rPr>
        <w:t xml:space="preserve">, Jimmy </w:t>
      </w:r>
      <w:proofErr w:type="spellStart"/>
      <w:r w:rsidR="00244EA2">
        <w:rPr>
          <w:bCs/>
          <w:color w:val="000000"/>
          <w:sz w:val="20"/>
          <w:lang w:val="sv-SE"/>
        </w:rPr>
        <w:t>Leijonhöf</w:t>
      </w:r>
      <w:proofErr w:type="spellEnd"/>
      <w:r w:rsidR="00244EA2">
        <w:rPr>
          <w:bCs/>
          <w:color w:val="000000"/>
          <w:sz w:val="20"/>
          <w:lang w:val="sv-SE"/>
        </w:rPr>
        <w:t>, Annika Månsson</w:t>
      </w:r>
    </w:p>
    <w:p w:rsidR="003C653A" w:rsidRPr="00FF4C11" w:rsidRDefault="00EE401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Som suppleant valdes</w:t>
      </w:r>
      <w:r w:rsidR="003C653A" w:rsidRPr="00FF4C11">
        <w:rPr>
          <w:bCs/>
          <w:color w:val="000000"/>
          <w:sz w:val="20"/>
          <w:lang w:val="sv-SE"/>
        </w:rPr>
        <w:t xml:space="preserve">: </w:t>
      </w:r>
      <w:r w:rsidR="00244EA2">
        <w:rPr>
          <w:bCs/>
          <w:color w:val="000000"/>
          <w:sz w:val="20"/>
          <w:lang w:val="sv-SE"/>
        </w:rPr>
        <w:t>Joakim Larsson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>§ 1</w:t>
      </w:r>
      <w:r w:rsidR="00E87A7C">
        <w:rPr>
          <w:b/>
          <w:bCs/>
          <w:color w:val="000000"/>
          <w:sz w:val="20"/>
          <w:lang w:val="sv-SE"/>
        </w:rPr>
        <w:t>7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 xml:space="preserve">Val av 2 </w:t>
      </w:r>
      <w:r w:rsidR="00EE401A">
        <w:rPr>
          <w:b/>
          <w:bCs/>
          <w:color w:val="000000"/>
          <w:sz w:val="20"/>
          <w:lang w:val="sv-SE"/>
        </w:rPr>
        <w:t>r</w:t>
      </w:r>
      <w:r w:rsidR="00B6551A" w:rsidRPr="00FF4C11">
        <w:rPr>
          <w:b/>
          <w:bCs/>
          <w:color w:val="000000"/>
          <w:sz w:val="20"/>
          <w:lang w:val="sv-SE"/>
        </w:rPr>
        <w:t>evis</w:t>
      </w:r>
      <w:r w:rsidRPr="00FF4C11">
        <w:rPr>
          <w:b/>
          <w:bCs/>
          <w:color w:val="000000"/>
          <w:sz w:val="20"/>
          <w:lang w:val="sv-SE"/>
        </w:rPr>
        <w:t>o</w:t>
      </w:r>
      <w:r w:rsidR="00B6551A" w:rsidRPr="00FF4C11">
        <w:rPr>
          <w:b/>
          <w:bCs/>
          <w:color w:val="000000"/>
          <w:sz w:val="20"/>
          <w:lang w:val="sv-SE"/>
        </w:rPr>
        <w:t>r</w:t>
      </w:r>
      <w:r w:rsidR="00EE401A">
        <w:rPr>
          <w:b/>
          <w:bCs/>
          <w:color w:val="000000"/>
          <w:sz w:val="20"/>
          <w:lang w:val="sv-SE"/>
        </w:rPr>
        <w:t xml:space="preserve">er och 1 </w:t>
      </w:r>
      <w:r w:rsidR="00212F34">
        <w:rPr>
          <w:b/>
          <w:bCs/>
          <w:color w:val="000000"/>
          <w:sz w:val="20"/>
          <w:lang w:val="sv-SE"/>
        </w:rPr>
        <w:t>r</w:t>
      </w:r>
      <w:r w:rsidR="00212F34" w:rsidRPr="00FF4C11">
        <w:rPr>
          <w:b/>
          <w:bCs/>
          <w:color w:val="000000"/>
          <w:sz w:val="20"/>
          <w:lang w:val="sv-SE"/>
        </w:rPr>
        <w:t>evisorssuppleant</w:t>
      </w:r>
      <w:r w:rsidRPr="00FF4C11">
        <w:rPr>
          <w:b/>
          <w:bCs/>
          <w:color w:val="000000"/>
          <w:sz w:val="20"/>
          <w:lang w:val="sv-SE"/>
        </w:rPr>
        <w:t xml:space="preserve"> för en tid av 1 år</w:t>
      </w:r>
    </w:p>
    <w:p w:rsidR="00B6551A" w:rsidRDefault="00B6551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Som</w:t>
      </w:r>
      <w:r w:rsidR="00EE401A">
        <w:rPr>
          <w:bCs/>
          <w:color w:val="000000"/>
          <w:sz w:val="20"/>
          <w:lang w:val="sv-SE"/>
        </w:rPr>
        <w:t xml:space="preserve"> revisor valdes</w:t>
      </w:r>
      <w:r w:rsidRPr="00FF4C11">
        <w:rPr>
          <w:bCs/>
          <w:color w:val="000000"/>
          <w:sz w:val="20"/>
          <w:lang w:val="sv-SE"/>
        </w:rPr>
        <w:t xml:space="preserve"> sittande på omval</w:t>
      </w:r>
      <w:r w:rsidR="00F35C1F" w:rsidRPr="00FF4C11">
        <w:rPr>
          <w:bCs/>
          <w:color w:val="000000"/>
          <w:sz w:val="20"/>
          <w:lang w:val="sv-SE"/>
        </w:rPr>
        <w:t xml:space="preserve"> (Jan-Erik Eriksson och Lars Eriksson)</w:t>
      </w:r>
      <w:r w:rsidR="00EE401A">
        <w:rPr>
          <w:bCs/>
          <w:color w:val="000000"/>
          <w:sz w:val="20"/>
          <w:lang w:val="sv-SE"/>
        </w:rPr>
        <w:t>.</w:t>
      </w:r>
    </w:p>
    <w:p w:rsidR="00543405" w:rsidRPr="00FF4C11" w:rsidRDefault="0054340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 xml:space="preserve">Som </w:t>
      </w:r>
      <w:r w:rsidR="00212F34">
        <w:rPr>
          <w:bCs/>
          <w:color w:val="000000"/>
          <w:sz w:val="20"/>
          <w:lang w:val="sv-SE"/>
        </w:rPr>
        <w:t>revisorssuppleant</w:t>
      </w:r>
      <w:r>
        <w:rPr>
          <w:bCs/>
          <w:color w:val="000000"/>
          <w:sz w:val="20"/>
          <w:lang w:val="sv-SE"/>
        </w:rPr>
        <w:t xml:space="preserve"> valdes Elisabeth Roos. 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>§ 1</w:t>
      </w:r>
      <w:r w:rsidR="00E87A7C">
        <w:rPr>
          <w:b/>
          <w:bCs/>
          <w:color w:val="000000"/>
          <w:sz w:val="20"/>
          <w:lang w:val="sv-SE"/>
        </w:rPr>
        <w:t>8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>Val av Valberedning för tid av 1 år</w:t>
      </w:r>
    </w:p>
    <w:p w:rsidR="00F13D95" w:rsidRDefault="00EE401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</w:r>
      <w:r w:rsidR="00543405">
        <w:rPr>
          <w:bCs/>
          <w:color w:val="000000"/>
          <w:sz w:val="20"/>
          <w:lang w:val="sv-SE"/>
        </w:rPr>
        <w:t xml:space="preserve">Som valberedning valdes </w:t>
      </w:r>
      <w:r w:rsidR="00E93D7F">
        <w:rPr>
          <w:bCs/>
          <w:color w:val="000000"/>
          <w:sz w:val="20"/>
          <w:lang w:val="sv-SE"/>
        </w:rPr>
        <w:t xml:space="preserve">Daniel </w:t>
      </w:r>
      <w:r w:rsidR="00006C15">
        <w:rPr>
          <w:bCs/>
          <w:color w:val="000000"/>
          <w:sz w:val="20"/>
          <w:lang w:val="sv-SE"/>
        </w:rPr>
        <w:t>Andersson</w:t>
      </w:r>
      <w:r w:rsidR="0047593F">
        <w:rPr>
          <w:bCs/>
          <w:color w:val="000000"/>
          <w:sz w:val="20"/>
          <w:lang w:val="sv-SE"/>
        </w:rPr>
        <w:t xml:space="preserve"> &amp; Olof </w:t>
      </w:r>
      <w:proofErr w:type="spellStart"/>
      <w:r w:rsidR="0047593F">
        <w:rPr>
          <w:bCs/>
          <w:color w:val="000000"/>
          <w:sz w:val="20"/>
          <w:lang w:val="sv-SE"/>
        </w:rPr>
        <w:t>Hedenvi</w:t>
      </w:r>
      <w:proofErr w:type="spellEnd"/>
    </w:p>
    <w:p w:rsidR="00543405" w:rsidRPr="00FF4C11" w:rsidRDefault="0054340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>§ 1</w:t>
      </w:r>
      <w:r w:rsidR="00E87A7C">
        <w:rPr>
          <w:b/>
          <w:bCs/>
          <w:color w:val="000000"/>
          <w:sz w:val="20"/>
          <w:lang w:val="sv-SE"/>
        </w:rPr>
        <w:t>9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>Övriga frågor</w:t>
      </w:r>
    </w:p>
    <w:p w:rsidR="00E93D7F" w:rsidRDefault="00543405" w:rsidP="008C5744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/>
          <w:bCs/>
          <w:color w:val="000000"/>
          <w:sz w:val="20"/>
          <w:lang w:val="sv-SE"/>
        </w:rPr>
        <w:tab/>
      </w:r>
      <w:r w:rsidR="0047593F">
        <w:rPr>
          <w:bCs/>
          <w:color w:val="000000"/>
          <w:sz w:val="20"/>
          <w:lang w:val="sv-SE"/>
        </w:rPr>
        <w:t>Summorna presenterade på årsmötet önskas få presenterade i stämmoprotokollet.</w:t>
      </w:r>
    </w:p>
    <w:p w:rsidR="0047593F" w:rsidRDefault="0047593F" w:rsidP="0047593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>Budgeten, verksamhetsberättelsen och dagordningen önskas finnas tillgänglig på hemsidan en tid innan årsmötet.</w:t>
      </w:r>
    </w:p>
    <w:p w:rsidR="0047593F" w:rsidRPr="0047593F" w:rsidRDefault="0047593F" w:rsidP="0047593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 xml:space="preserve">Fler parkeringsplatser önskas. Förslag om att nyttja parkeringen vid Holmagården lämnas. Styrelsen har inte med parkeringarna (undantag mittparkeringen Holmagatan) att göra. Detta är inte en fråga för styrelsen. </w:t>
      </w:r>
      <w:r>
        <w:rPr>
          <w:bCs/>
          <w:color w:val="000000"/>
          <w:sz w:val="20"/>
          <w:lang w:val="sv-SE"/>
        </w:rPr>
        <w:tab/>
      </w:r>
    </w:p>
    <w:p w:rsidR="00CB26A6" w:rsidRPr="00FF4C11" w:rsidRDefault="00CB26A6" w:rsidP="00CB26A6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E554C3" w:rsidRPr="00FF4C11" w:rsidRDefault="00C24CB8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>
        <w:rPr>
          <w:b/>
          <w:bCs/>
          <w:color w:val="000000"/>
          <w:sz w:val="20"/>
          <w:lang w:val="sv-SE"/>
        </w:rPr>
        <w:t xml:space="preserve">§ </w:t>
      </w:r>
      <w:r w:rsidR="00E87A7C">
        <w:rPr>
          <w:b/>
          <w:bCs/>
          <w:color w:val="000000"/>
          <w:sz w:val="20"/>
          <w:lang w:val="sv-SE"/>
        </w:rPr>
        <w:t>20</w:t>
      </w:r>
      <w:r>
        <w:rPr>
          <w:b/>
          <w:bCs/>
          <w:color w:val="000000"/>
          <w:sz w:val="20"/>
          <w:lang w:val="sv-SE"/>
        </w:rPr>
        <w:t xml:space="preserve"> </w:t>
      </w:r>
      <w:r>
        <w:rPr>
          <w:b/>
          <w:bCs/>
          <w:color w:val="000000"/>
          <w:sz w:val="20"/>
          <w:lang w:val="sv-SE"/>
        </w:rPr>
        <w:tab/>
        <w:t>Meddelande om plats där å</w:t>
      </w:r>
      <w:r w:rsidR="00E554C3" w:rsidRPr="00FF4C11">
        <w:rPr>
          <w:b/>
          <w:bCs/>
          <w:color w:val="000000"/>
          <w:sz w:val="20"/>
          <w:lang w:val="sv-SE"/>
        </w:rPr>
        <w:t>rsstämmans protokoll hålls tillgängligt</w:t>
      </w:r>
    </w:p>
    <w:p w:rsidR="0083319E" w:rsidRDefault="00E42E06" w:rsidP="00A93507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Årsstämmans protokoll kommer </w:t>
      </w:r>
      <w:r w:rsidR="00A93507">
        <w:rPr>
          <w:bCs/>
          <w:color w:val="000000"/>
          <w:sz w:val="20"/>
          <w:lang w:val="sv-SE"/>
        </w:rPr>
        <w:t>finnas tillgängligt på Holmagatan 43 samt på hemsidan.</w:t>
      </w:r>
    </w:p>
    <w:p w:rsidR="000A5B72" w:rsidRDefault="000A5B72" w:rsidP="00A93507">
      <w:pPr>
        <w:tabs>
          <w:tab w:val="left" w:pos="567"/>
        </w:tabs>
        <w:ind w:left="567"/>
        <w:rPr>
          <w:b/>
          <w:bCs/>
          <w:color w:val="000000"/>
          <w:sz w:val="20"/>
          <w:lang w:val="sv-SE"/>
        </w:rPr>
      </w:pPr>
    </w:p>
    <w:p w:rsidR="00E554C3" w:rsidRPr="00FF4C11" w:rsidRDefault="00E554C3" w:rsidP="00E42E06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</w:t>
      </w:r>
      <w:r w:rsidR="00E87A7C">
        <w:rPr>
          <w:b/>
          <w:bCs/>
          <w:color w:val="000000"/>
          <w:sz w:val="20"/>
          <w:lang w:val="sv-SE"/>
        </w:rPr>
        <w:t>21</w:t>
      </w:r>
      <w:r w:rsidRPr="00FF4C11">
        <w:rPr>
          <w:b/>
          <w:bCs/>
          <w:color w:val="000000"/>
          <w:sz w:val="20"/>
          <w:lang w:val="sv-SE"/>
        </w:rPr>
        <w:t xml:space="preserve"> </w:t>
      </w:r>
      <w:r w:rsidRPr="00FF4C11">
        <w:rPr>
          <w:b/>
          <w:bCs/>
          <w:color w:val="000000"/>
          <w:sz w:val="20"/>
          <w:lang w:val="sv-SE"/>
        </w:rPr>
        <w:tab/>
        <w:t>Mötet avslutande</w:t>
      </w:r>
    </w:p>
    <w:p w:rsidR="00E42E06" w:rsidRPr="00FF4C11" w:rsidRDefault="006A5660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>Rune Nilsson</w:t>
      </w:r>
      <w:bookmarkStart w:id="0" w:name="_GoBack"/>
      <w:bookmarkEnd w:id="0"/>
      <w:r w:rsidR="00F35C1F" w:rsidRPr="00FF4C11">
        <w:rPr>
          <w:bCs/>
          <w:color w:val="000000"/>
          <w:sz w:val="20"/>
          <w:lang w:val="sv-SE"/>
        </w:rPr>
        <w:t xml:space="preserve"> tackar för förtroendet att vara ordförande för Holma Östra </w:t>
      </w:r>
      <w:r w:rsidR="00C24CB8">
        <w:rPr>
          <w:bCs/>
          <w:color w:val="000000"/>
          <w:sz w:val="20"/>
          <w:lang w:val="sv-SE"/>
        </w:rPr>
        <w:t xml:space="preserve">Samfällighet </w:t>
      </w:r>
      <w:r w:rsidR="00E87A7C">
        <w:rPr>
          <w:bCs/>
          <w:color w:val="000000"/>
          <w:sz w:val="20"/>
          <w:lang w:val="sv-SE"/>
        </w:rPr>
        <w:t xml:space="preserve">och </w:t>
      </w:r>
      <w:r w:rsidR="00F35C1F" w:rsidRPr="00FF4C11">
        <w:rPr>
          <w:bCs/>
          <w:color w:val="000000"/>
          <w:sz w:val="20"/>
          <w:lang w:val="sv-SE"/>
        </w:rPr>
        <w:t>avsluta</w:t>
      </w:r>
      <w:r w:rsidR="00C24CB8">
        <w:rPr>
          <w:bCs/>
          <w:color w:val="000000"/>
          <w:sz w:val="20"/>
          <w:lang w:val="sv-SE"/>
        </w:rPr>
        <w:t>de</w:t>
      </w:r>
      <w:r w:rsidR="00F35C1F" w:rsidRPr="00FF4C11">
        <w:rPr>
          <w:bCs/>
          <w:color w:val="000000"/>
          <w:sz w:val="20"/>
          <w:lang w:val="sv-SE"/>
        </w:rPr>
        <w:t xml:space="preserve"> </w:t>
      </w:r>
      <w:r w:rsidR="00C24CB8">
        <w:rPr>
          <w:bCs/>
          <w:color w:val="000000"/>
          <w:sz w:val="20"/>
          <w:lang w:val="sv-SE"/>
        </w:rPr>
        <w:t>å</w:t>
      </w:r>
      <w:r w:rsidR="00F35C1F" w:rsidRPr="00FF4C11">
        <w:rPr>
          <w:bCs/>
          <w:color w:val="000000"/>
          <w:sz w:val="20"/>
          <w:lang w:val="sv-SE"/>
        </w:rPr>
        <w:t>rsstämman.</w:t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_____________________________</w:t>
      </w:r>
      <w:r w:rsidRPr="00FF4C11">
        <w:rPr>
          <w:bCs/>
          <w:color w:val="000000"/>
          <w:sz w:val="20"/>
          <w:lang w:val="sv-SE"/>
        </w:rPr>
        <w:tab/>
        <w:t>____________________________</w:t>
      </w:r>
    </w:p>
    <w:p w:rsidR="00F35C1F" w:rsidRPr="00FF4C11" w:rsidRDefault="008C5744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>Jenny Johansson</w:t>
      </w:r>
      <w:r w:rsidR="00F35C1F" w:rsidRPr="00FF4C11">
        <w:rPr>
          <w:bCs/>
          <w:color w:val="000000"/>
          <w:sz w:val="20"/>
          <w:lang w:val="sv-SE"/>
        </w:rPr>
        <w:tab/>
      </w:r>
      <w:r w:rsidR="00F35C1F" w:rsidRPr="00FF4C11">
        <w:rPr>
          <w:bCs/>
          <w:color w:val="000000"/>
          <w:sz w:val="20"/>
          <w:lang w:val="sv-SE"/>
        </w:rPr>
        <w:tab/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Sekreterare</w:t>
      </w:r>
      <w:r w:rsidRPr="00FF4C11">
        <w:rPr>
          <w:bCs/>
          <w:color w:val="000000"/>
          <w:sz w:val="20"/>
          <w:lang w:val="sv-SE"/>
        </w:rPr>
        <w:tab/>
      </w:r>
      <w:r w:rsidRPr="00FF4C11">
        <w:rPr>
          <w:bCs/>
          <w:color w:val="000000"/>
          <w:sz w:val="20"/>
          <w:lang w:val="sv-SE"/>
        </w:rPr>
        <w:tab/>
        <w:t>Justeringsman</w:t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___________________________             ___________________________</w:t>
      </w:r>
    </w:p>
    <w:p w:rsidR="00F35C1F" w:rsidRPr="00FF4C11" w:rsidRDefault="008C5744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</w:r>
      <w:r w:rsidR="005259D1">
        <w:rPr>
          <w:bCs/>
          <w:color w:val="000000"/>
          <w:sz w:val="20"/>
          <w:lang w:val="sv-SE"/>
        </w:rPr>
        <w:tab/>
      </w:r>
      <w:r w:rsidR="00F35C1F" w:rsidRPr="00FF4C11">
        <w:rPr>
          <w:bCs/>
          <w:color w:val="000000"/>
          <w:sz w:val="20"/>
          <w:lang w:val="sv-SE"/>
        </w:rPr>
        <w:tab/>
      </w:r>
      <w:r w:rsidR="00F35C1F" w:rsidRPr="00FF4C11">
        <w:rPr>
          <w:bCs/>
          <w:color w:val="000000"/>
          <w:sz w:val="20"/>
          <w:lang w:val="sv-SE"/>
        </w:rPr>
        <w:tab/>
        <w:t xml:space="preserve"> </w:t>
      </w:r>
    </w:p>
    <w:p w:rsidR="00117978" w:rsidRDefault="00F35C1F" w:rsidP="00117978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Justeringsman                                            Mötesordförande</w:t>
      </w:r>
    </w:p>
    <w:p w:rsidR="00117978" w:rsidRDefault="00117978" w:rsidP="00117978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83319E" w:rsidRDefault="0083319E">
      <w:pPr>
        <w:spacing w:after="160" w:line="259" w:lineRule="auto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br w:type="page"/>
      </w:r>
    </w:p>
    <w:p w:rsidR="0083319E" w:rsidRDefault="0083319E" w:rsidP="00117978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117978" w:rsidRDefault="00117978" w:rsidP="00117978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>Närvarolista: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7978" w:rsidTr="00117978"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Jimmie </w:t>
            </w:r>
            <w:proofErr w:type="spellStart"/>
            <w:r>
              <w:rPr>
                <w:bCs/>
                <w:color w:val="000000"/>
                <w:sz w:val="20"/>
                <w:lang w:val="sv-SE"/>
              </w:rPr>
              <w:t>Leijonhöf</w:t>
            </w:r>
            <w:proofErr w:type="spellEnd"/>
          </w:p>
        </w:tc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41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Daniel Andersson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20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Gert </w:t>
            </w:r>
            <w:r w:rsidR="000A5B72">
              <w:rPr>
                <w:bCs/>
                <w:color w:val="000000"/>
                <w:sz w:val="20"/>
                <w:lang w:val="sv-SE"/>
              </w:rPr>
              <w:t xml:space="preserve">&amp; Ann </w:t>
            </w:r>
            <w:proofErr w:type="spellStart"/>
            <w:r w:rsidR="000A5B72">
              <w:rPr>
                <w:bCs/>
                <w:color w:val="000000"/>
                <w:sz w:val="20"/>
                <w:lang w:val="sv-SE"/>
              </w:rPr>
              <w:t>Magret</w:t>
            </w:r>
            <w:proofErr w:type="spellEnd"/>
            <w:r w:rsidR="000A5B72">
              <w:rPr>
                <w:bCs/>
                <w:color w:val="000000"/>
                <w:sz w:val="20"/>
                <w:lang w:val="sv-SE"/>
              </w:rPr>
              <w:t xml:space="preserve"> Fyhr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12</w:t>
            </w:r>
          </w:p>
        </w:tc>
      </w:tr>
      <w:tr w:rsidR="00117978" w:rsidTr="00117978">
        <w:tc>
          <w:tcPr>
            <w:tcW w:w="4606" w:type="dxa"/>
          </w:tcPr>
          <w:p w:rsidR="000A5B72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Roger Hansson</w:t>
            </w:r>
          </w:p>
        </w:tc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18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Stig Floren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56</w:t>
            </w:r>
          </w:p>
        </w:tc>
      </w:tr>
      <w:tr w:rsidR="00117978" w:rsidTr="00117978"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Annika Månsson</w:t>
            </w:r>
          </w:p>
        </w:tc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31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Lars-Erik Andersson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EBV 16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Lars Eriksson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40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Torbjörn Pålsson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44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Jan </w:t>
            </w:r>
            <w:proofErr w:type="spellStart"/>
            <w:r>
              <w:rPr>
                <w:bCs/>
                <w:color w:val="000000"/>
                <w:sz w:val="20"/>
                <w:lang w:val="sv-SE"/>
              </w:rPr>
              <w:t>Held</w:t>
            </w:r>
            <w:proofErr w:type="spellEnd"/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10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Benny Rosdahl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22</w:t>
            </w:r>
          </w:p>
        </w:tc>
      </w:tr>
      <w:tr w:rsidR="00117978" w:rsidTr="00117978"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Jenny Johansson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24</w:t>
            </w:r>
          </w:p>
        </w:tc>
      </w:tr>
      <w:tr w:rsidR="00117978" w:rsidTr="00117978"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Chris Mårtensson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HG </w:t>
            </w:r>
            <w:r w:rsidR="000A5B72">
              <w:rPr>
                <w:bCs/>
                <w:color w:val="000000"/>
                <w:sz w:val="20"/>
                <w:lang w:val="sv-SE"/>
              </w:rPr>
              <w:t>4</w:t>
            </w:r>
          </w:p>
        </w:tc>
      </w:tr>
      <w:tr w:rsidR="00117978" w:rsidTr="00117978"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Mats Olsson</w:t>
            </w:r>
          </w:p>
        </w:tc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EBV 12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Patrik Nordström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43</w:t>
            </w:r>
          </w:p>
        </w:tc>
      </w:tr>
      <w:tr w:rsidR="00117978" w:rsidTr="00117978"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Anders </w:t>
            </w:r>
            <w:proofErr w:type="spellStart"/>
            <w:r>
              <w:rPr>
                <w:bCs/>
                <w:color w:val="000000"/>
                <w:sz w:val="20"/>
                <w:lang w:val="sv-SE"/>
              </w:rPr>
              <w:t>Wallen</w:t>
            </w:r>
            <w:proofErr w:type="spellEnd"/>
          </w:p>
        </w:tc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34</w:t>
            </w:r>
          </w:p>
        </w:tc>
      </w:tr>
      <w:tr w:rsidR="00117978" w:rsidTr="00117978"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Tina Lindström Carlsson</w:t>
            </w:r>
          </w:p>
        </w:tc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EPV 1</w:t>
            </w:r>
          </w:p>
        </w:tc>
      </w:tr>
      <w:tr w:rsidR="00117978" w:rsidTr="00117978">
        <w:tc>
          <w:tcPr>
            <w:tcW w:w="4606" w:type="dxa"/>
          </w:tcPr>
          <w:p w:rsidR="00117978" w:rsidRDefault="000A5B72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Mats</w:t>
            </w:r>
            <w:r w:rsidR="00E95F55">
              <w:rPr>
                <w:bCs/>
                <w:color w:val="000000"/>
                <w:sz w:val="20"/>
                <w:lang w:val="sv-SE"/>
              </w:rPr>
              <w:t xml:space="preserve"> &amp; Ingegerd</w:t>
            </w:r>
            <w:r>
              <w:rPr>
                <w:bCs/>
                <w:color w:val="000000"/>
                <w:sz w:val="20"/>
                <w:lang w:val="sv-SE"/>
              </w:rPr>
              <w:t xml:space="preserve"> Eriksson</w:t>
            </w:r>
          </w:p>
        </w:tc>
        <w:tc>
          <w:tcPr>
            <w:tcW w:w="4606" w:type="dxa"/>
          </w:tcPr>
          <w:p w:rsidR="00117978" w:rsidRDefault="00E95F55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EBV 18</w:t>
            </w:r>
          </w:p>
        </w:tc>
      </w:tr>
      <w:tr w:rsidR="00117978" w:rsidTr="00117978">
        <w:tc>
          <w:tcPr>
            <w:tcW w:w="4606" w:type="dxa"/>
          </w:tcPr>
          <w:p w:rsidR="00117978" w:rsidRDefault="00E95F55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Joakim Larsson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HG </w:t>
            </w:r>
            <w:r w:rsidR="00E95F55">
              <w:rPr>
                <w:bCs/>
                <w:color w:val="000000"/>
                <w:sz w:val="20"/>
                <w:lang w:val="sv-SE"/>
              </w:rPr>
              <w:t>32</w:t>
            </w:r>
          </w:p>
        </w:tc>
      </w:tr>
      <w:tr w:rsidR="00117978" w:rsidTr="00117978">
        <w:tc>
          <w:tcPr>
            <w:tcW w:w="4606" w:type="dxa"/>
          </w:tcPr>
          <w:p w:rsidR="00117978" w:rsidRDefault="00E95F55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Berit Göransson</w:t>
            </w:r>
          </w:p>
        </w:tc>
        <w:tc>
          <w:tcPr>
            <w:tcW w:w="4606" w:type="dxa"/>
          </w:tcPr>
          <w:p w:rsidR="00117978" w:rsidRDefault="00E95F55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26</w:t>
            </w:r>
          </w:p>
        </w:tc>
      </w:tr>
      <w:tr w:rsidR="00117978" w:rsidTr="00117978">
        <w:tc>
          <w:tcPr>
            <w:tcW w:w="4606" w:type="dxa"/>
          </w:tcPr>
          <w:p w:rsidR="00117978" w:rsidRDefault="00E95F55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Lisbeth </w:t>
            </w:r>
            <w:proofErr w:type="spellStart"/>
            <w:r>
              <w:rPr>
                <w:bCs/>
                <w:color w:val="000000"/>
                <w:sz w:val="20"/>
                <w:lang w:val="sv-SE"/>
              </w:rPr>
              <w:t>Leth</w:t>
            </w:r>
            <w:proofErr w:type="spellEnd"/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HG </w:t>
            </w:r>
            <w:r w:rsidR="00E95F55">
              <w:rPr>
                <w:bCs/>
                <w:color w:val="000000"/>
                <w:sz w:val="20"/>
                <w:lang w:val="sv-SE"/>
              </w:rPr>
              <w:t>36</w:t>
            </w:r>
          </w:p>
        </w:tc>
      </w:tr>
      <w:tr w:rsidR="00117978" w:rsidTr="00117978">
        <w:tc>
          <w:tcPr>
            <w:tcW w:w="4606" w:type="dxa"/>
          </w:tcPr>
          <w:p w:rsidR="00117978" w:rsidRDefault="00E95F55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Klas Nilsson</w:t>
            </w:r>
          </w:p>
        </w:tc>
        <w:tc>
          <w:tcPr>
            <w:tcW w:w="4606" w:type="dxa"/>
          </w:tcPr>
          <w:p w:rsidR="00117978" w:rsidRDefault="00E95F55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37</w:t>
            </w:r>
          </w:p>
        </w:tc>
      </w:tr>
      <w:tr w:rsidR="00117978" w:rsidTr="00117978">
        <w:tc>
          <w:tcPr>
            <w:tcW w:w="4606" w:type="dxa"/>
          </w:tcPr>
          <w:p w:rsidR="00117978" w:rsidRDefault="00E95F55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Rune Nilsson</w:t>
            </w: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HG </w:t>
            </w:r>
            <w:r w:rsidR="00E95F55">
              <w:rPr>
                <w:bCs/>
                <w:color w:val="000000"/>
                <w:sz w:val="20"/>
                <w:lang w:val="sv-SE"/>
              </w:rPr>
              <w:t>5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 xml:space="preserve">Olof </w:t>
            </w:r>
            <w:proofErr w:type="spellStart"/>
            <w:r>
              <w:rPr>
                <w:bCs/>
                <w:color w:val="000000"/>
                <w:sz w:val="20"/>
                <w:lang w:val="sv-SE"/>
              </w:rPr>
              <w:t>Hedenvi</w:t>
            </w:r>
            <w:proofErr w:type="spellEnd"/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  <w:r>
              <w:rPr>
                <w:bCs/>
                <w:color w:val="000000"/>
                <w:sz w:val="20"/>
                <w:lang w:val="sv-SE"/>
              </w:rPr>
              <w:t>HG 15</w:t>
            </w:r>
          </w:p>
        </w:tc>
      </w:tr>
      <w:tr w:rsidR="00117978" w:rsidTr="00117978"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</w:p>
        </w:tc>
        <w:tc>
          <w:tcPr>
            <w:tcW w:w="4606" w:type="dxa"/>
          </w:tcPr>
          <w:p w:rsidR="00117978" w:rsidRDefault="00117978" w:rsidP="00117978">
            <w:pPr>
              <w:tabs>
                <w:tab w:val="left" w:pos="567"/>
              </w:tabs>
              <w:rPr>
                <w:bCs/>
                <w:color w:val="000000"/>
                <w:sz w:val="20"/>
                <w:lang w:val="sv-SE"/>
              </w:rPr>
            </w:pPr>
          </w:p>
        </w:tc>
      </w:tr>
    </w:tbl>
    <w:p w:rsidR="00117978" w:rsidRPr="00FF4C11" w:rsidRDefault="00117978" w:rsidP="00117978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sectPr w:rsidR="00117978" w:rsidRPr="00FF4C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94" w:rsidRDefault="00203994" w:rsidP="00FD1333">
      <w:r>
        <w:separator/>
      </w:r>
    </w:p>
  </w:endnote>
  <w:endnote w:type="continuationSeparator" w:id="0">
    <w:p w:rsidR="00203994" w:rsidRDefault="00203994" w:rsidP="00FD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94" w:rsidRDefault="00203994" w:rsidP="00FD1333">
      <w:r>
        <w:separator/>
      </w:r>
    </w:p>
  </w:footnote>
  <w:footnote w:type="continuationSeparator" w:id="0">
    <w:p w:rsidR="00203994" w:rsidRDefault="00203994" w:rsidP="00FD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44" w:rsidRPr="008C5744" w:rsidRDefault="008C5744">
    <w:pPr>
      <w:pStyle w:val="Sidhuvud"/>
      <w:rPr>
        <w:lang w:val="sv-SE"/>
      </w:rPr>
    </w:pPr>
    <w:r w:rsidRPr="008C5744">
      <w:rPr>
        <w:lang w:val="sv-SE"/>
      </w:rPr>
      <w:t>Holma östra samfällighet,</w:t>
    </w:r>
    <w:r>
      <w:rPr>
        <w:lang w:val="sv-SE"/>
      </w:rPr>
      <w:tab/>
    </w:r>
    <w:r>
      <w:rPr>
        <w:lang w:val="sv-SE"/>
      </w:rPr>
      <w:tab/>
      <w:t>2019-02-04</w:t>
    </w:r>
  </w:p>
  <w:p w:rsidR="008C5744" w:rsidRPr="008C5744" w:rsidRDefault="008C5744">
    <w:pPr>
      <w:pStyle w:val="Sidhuvud"/>
      <w:rPr>
        <w:lang w:val="sv-SE"/>
      </w:rPr>
    </w:pPr>
    <w:r w:rsidRPr="008C5744">
      <w:rPr>
        <w:lang w:val="sv-SE"/>
      </w:rPr>
      <w:t>Protokoll årsstämma</w:t>
    </w:r>
  </w:p>
  <w:p w:rsidR="00B706FB" w:rsidRDefault="00B706FB" w:rsidP="00FD1333">
    <w:pPr>
      <w:pBdr>
        <w:bottom w:val="dotted" w:sz="24" w:space="1" w:color="auto"/>
      </w:pBdr>
      <w:tabs>
        <w:tab w:val="left" w:pos="3960"/>
        <w:tab w:val="left" w:pos="8280"/>
      </w:tabs>
      <w:rPr>
        <w:sz w:val="23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722FE"/>
    <w:multiLevelType w:val="hybridMultilevel"/>
    <w:tmpl w:val="0A0021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CE6"/>
    <w:multiLevelType w:val="hybridMultilevel"/>
    <w:tmpl w:val="0E7ABDDA"/>
    <w:lvl w:ilvl="0" w:tplc="C7BE72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4C3"/>
    <w:rsid w:val="00006C15"/>
    <w:rsid w:val="000A5B72"/>
    <w:rsid w:val="000A5D27"/>
    <w:rsid w:val="000B1F6D"/>
    <w:rsid w:val="00117978"/>
    <w:rsid w:val="00127E73"/>
    <w:rsid w:val="00132B1E"/>
    <w:rsid w:val="00133608"/>
    <w:rsid w:val="001416C6"/>
    <w:rsid w:val="00165D0E"/>
    <w:rsid w:val="00203994"/>
    <w:rsid w:val="0021112F"/>
    <w:rsid w:val="00212F34"/>
    <w:rsid w:val="00227923"/>
    <w:rsid w:val="00244EA2"/>
    <w:rsid w:val="00252153"/>
    <w:rsid w:val="002D31CA"/>
    <w:rsid w:val="003C653A"/>
    <w:rsid w:val="00420166"/>
    <w:rsid w:val="0047593F"/>
    <w:rsid w:val="0048625A"/>
    <w:rsid w:val="004F2C7E"/>
    <w:rsid w:val="004F4AC7"/>
    <w:rsid w:val="005259D1"/>
    <w:rsid w:val="00543405"/>
    <w:rsid w:val="005A1E17"/>
    <w:rsid w:val="005F605D"/>
    <w:rsid w:val="006314C2"/>
    <w:rsid w:val="006A33B1"/>
    <w:rsid w:val="006A5660"/>
    <w:rsid w:val="006B4E23"/>
    <w:rsid w:val="006B6F6D"/>
    <w:rsid w:val="00722879"/>
    <w:rsid w:val="00740C0F"/>
    <w:rsid w:val="00785730"/>
    <w:rsid w:val="00793B3A"/>
    <w:rsid w:val="007B39C4"/>
    <w:rsid w:val="007D1DDB"/>
    <w:rsid w:val="00811FAA"/>
    <w:rsid w:val="0083319E"/>
    <w:rsid w:val="008C5744"/>
    <w:rsid w:val="008D3DD2"/>
    <w:rsid w:val="008F2CBD"/>
    <w:rsid w:val="00957BB2"/>
    <w:rsid w:val="00A03CFB"/>
    <w:rsid w:val="00A20E29"/>
    <w:rsid w:val="00A724A6"/>
    <w:rsid w:val="00A93507"/>
    <w:rsid w:val="00AA02FC"/>
    <w:rsid w:val="00AD2AC6"/>
    <w:rsid w:val="00B44B47"/>
    <w:rsid w:val="00B6551A"/>
    <w:rsid w:val="00B706FB"/>
    <w:rsid w:val="00B9586F"/>
    <w:rsid w:val="00C24CB8"/>
    <w:rsid w:val="00C42C02"/>
    <w:rsid w:val="00C55F8A"/>
    <w:rsid w:val="00CB26A6"/>
    <w:rsid w:val="00D80F14"/>
    <w:rsid w:val="00D82404"/>
    <w:rsid w:val="00D9521D"/>
    <w:rsid w:val="00DB5C73"/>
    <w:rsid w:val="00DC6202"/>
    <w:rsid w:val="00DD7811"/>
    <w:rsid w:val="00E42E06"/>
    <w:rsid w:val="00E50711"/>
    <w:rsid w:val="00E52DBF"/>
    <w:rsid w:val="00E554C3"/>
    <w:rsid w:val="00E70E16"/>
    <w:rsid w:val="00E87A7C"/>
    <w:rsid w:val="00E93D7F"/>
    <w:rsid w:val="00E95F55"/>
    <w:rsid w:val="00EE401A"/>
    <w:rsid w:val="00F13D95"/>
    <w:rsid w:val="00F35C1F"/>
    <w:rsid w:val="00F87764"/>
    <w:rsid w:val="00FD1333"/>
    <w:rsid w:val="00FF230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5429"/>
  <w15:docId w15:val="{FCA05F2A-8197-415B-A051-7997CF93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4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5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FD133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133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D13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133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idnummer">
    <w:name w:val="page number"/>
    <w:basedOn w:val="Standardstycketeckensnitt"/>
    <w:semiHidden/>
    <w:unhideWhenUsed/>
    <w:rsid w:val="00FD1333"/>
  </w:style>
  <w:style w:type="table" w:styleId="Tabellrutnt">
    <w:name w:val="Table Grid"/>
    <w:basedOn w:val="Normaltabell"/>
    <w:uiPriority w:val="39"/>
    <w:rsid w:val="0011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C57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74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Kävlinge kommun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Chylenski</dc:creator>
  <cp:lastModifiedBy>Anders Holmberg</cp:lastModifiedBy>
  <cp:revision>11</cp:revision>
  <dcterms:created xsi:type="dcterms:W3CDTF">2019-01-03T10:17:00Z</dcterms:created>
  <dcterms:modified xsi:type="dcterms:W3CDTF">2019-02-12T17:02:00Z</dcterms:modified>
</cp:coreProperties>
</file>